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391" w:rsidRPr="00CB1391" w:rsidRDefault="00CB1391" w:rsidP="00CB1391">
      <w:pPr>
        <w:shd w:val="clear" w:color="auto" w:fill="FFFFFF"/>
        <w:spacing w:before="300" w:after="150" w:line="240" w:lineRule="auto"/>
        <w:outlineLvl w:val="0"/>
        <w:rPr>
          <w:rFonts w:ascii="PFBeauSansPro-light" w:eastAsia="Times New Roman" w:hAnsi="PFBeauSansPro-light" w:cs="Times New Roman"/>
          <w:color w:val="333333"/>
          <w:kern w:val="36"/>
          <w:sz w:val="54"/>
          <w:szCs w:val="54"/>
          <w:lang w:eastAsia="ru-RU"/>
        </w:rPr>
      </w:pPr>
      <w:bookmarkStart w:id="0" w:name="_GoBack"/>
      <w:bookmarkEnd w:id="0"/>
      <w:r w:rsidRPr="00CB1391">
        <w:rPr>
          <w:rFonts w:ascii="PFBeauSansPro-light" w:eastAsia="Times New Roman" w:hAnsi="PFBeauSansPro-light" w:cs="Times New Roman"/>
          <w:color w:val="333333"/>
          <w:kern w:val="36"/>
          <w:sz w:val="54"/>
          <w:szCs w:val="54"/>
          <w:lang w:eastAsia="ru-RU"/>
        </w:rPr>
        <w:t>Пользовательское соглашение</w:t>
      </w:r>
    </w:p>
    <w:p w:rsidR="00CB1391" w:rsidRPr="00CB1391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B1391">
        <w:rPr>
          <w:rFonts w:ascii="PFBeauSansPro-light" w:eastAsia="Times New Roman" w:hAnsi="PFBeauSansPro-light" w:cs="Times New Roman"/>
          <w:color w:val="333333"/>
          <w:sz w:val="20"/>
          <w:szCs w:val="20"/>
          <w:lang w:eastAsia="ru-RU"/>
        </w:rPr>
        <w:t>г. Москва                                                                                           </w:t>
      </w:r>
      <w:proofErr w:type="gramStart"/>
      <w:r w:rsidRPr="00CB1391">
        <w:rPr>
          <w:rFonts w:ascii="PFBeauSansPro-light" w:eastAsia="Times New Roman" w:hAnsi="PFBeauSansPro-light" w:cs="Times New Roman"/>
          <w:color w:val="333333"/>
          <w:sz w:val="20"/>
          <w:szCs w:val="20"/>
          <w:lang w:eastAsia="ru-RU"/>
        </w:rPr>
        <w:t>   </w:t>
      </w:r>
      <w:r w:rsidRPr="0026265C">
        <w:rPr>
          <w:rFonts w:ascii="PFBeauSansPro-light" w:eastAsia="Times New Roman" w:hAnsi="PFBeauSansPro-light" w:cs="Times New Roman" w:hint="eastAsia"/>
          <w:color w:val="333333"/>
          <w:sz w:val="20"/>
          <w:szCs w:val="20"/>
          <w:lang w:eastAsia="ru-RU"/>
        </w:rPr>
        <w:t>«</w:t>
      </w:r>
      <w:proofErr w:type="gramEnd"/>
      <w:r w:rsidRPr="0026265C">
        <w:rPr>
          <w:rFonts w:ascii="PFBeauSansPro-light" w:eastAsia="Times New Roman" w:hAnsi="PFBeauSansPro-light" w:cs="Times New Roman"/>
          <w:color w:val="333333"/>
          <w:sz w:val="20"/>
          <w:szCs w:val="20"/>
          <w:lang w:eastAsia="ru-RU"/>
        </w:rPr>
        <w:t>___</w:t>
      </w:r>
      <w:r w:rsidRPr="0026265C">
        <w:rPr>
          <w:rFonts w:ascii="PFBeauSansPro-light" w:eastAsia="Times New Roman" w:hAnsi="PFBeauSansPro-light" w:cs="Times New Roman" w:hint="eastAsia"/>
          <w:color w:val="333333"/>
          <w:sz w:val="20"/>
          <w:szCs w:val="20"/>
          <w:lang w:eastAsia="ru-RU"/>
        </w:rPr>
        <w:t>»</w:t>
      </w:r>
      <w:r w:rsidRPr="0026265C">
        <w:rPr>
          <w:rFonts w:ascii="PFBeauSansPro-light" w:eastAsia="Times New Roman" w:hAnsi="PFBeauSansPro-light" w:cs="Times New Roman"/>
          <w:color w:val="333333"/>
          <w:sz w:val="20"/>
          <w:szCs w:val="20"/>
          <w:lang w:eastAsia="ru-RU"/>
        </w:rPr>
        <w:t>___________</w:t>
      </w:r>
      <w:r w:rsidR="004768F4" w:rsidRPr="0026265C">
        <w:rPr>
          <w:rFonts w:ascii="PFBeauSansPro-light" w:eastAsia="Times New Roman" w:hAnsi="PFBeauSansPro-light" w:cs="Times New Roman"/>
          <w:color w:val="333333"/>
          <w:sz w:val="20"/>
          <w:szCs w:val="20"/>
          <w:lang w:eastAsia="ru-RU"/>
        </w:rPr>
        <w:t>201</w:t>
      </w:r>
      <w:r w:rsidR="00746CB0" w:rsidRPr="00746CB0">
        <w:rPr>
          <w:rFonts w:ascii="PFBeauSansPro-light" w:eastAsia="Times New Roman" w:hAnsi="PFBeauSansPro-light" w:cs="Times New Roman"/>
          <w:color w:val="333333"/>
          <w:sz w:val="20"/>
          <w:szCs w:val="20"/>
          <w:lang w:eastAsia="ru-RU"/>
        </w:rPr>
        <w:t>8</w:t>
      </w:r>
      <w:r w:rsidR="004768F4" w:rsidRPr="0026265C">
        <w:rPr>
          <w:rFonts w:ascii="PFBeauSansPro-light" w:eastAsia="Times New Roman" w:hAnsi="PFBeauSansPro-light" w:cs="Times New Roman"/>
          <w:color w:val="333333"/>
          <w:sz w:val="20"/>
          <w:szCs w:val="20"/>
          <w:lang w:eastAsia="ru-RU"/>
        </w:rPr>
        <w:t xml:space="preserve"> </w:t>
      </w:r>
      <w:r w:rsidRPr="0026265C">
        <w:rPr>
          <w:rFonts w:ascii="PFBeauSansPro-light" w:eastAsia="Times New Roman" w:hAnsi="PFBeauSansPro-light" w:cs="Times New Roman" w:hint="eastAsia"/>
          <w:color w:val="333333"/>
          <w:sz w:val="20"/>
          <w:szCs w:val="20"/>
          <w:lang w:eastAsia="ru-RU"/>
        </w:rPr>
        <w:t>г</w:t>
      </w:r>
      <w:r w:rsidRPr="0026265C">
        <w:rPr>
          <w:rFonts w:ascii="PFBeauSansPro-light" w:eastAsia="Times New Roman" w:hAnsi="PFBeauSansPro-light" w:cs="Times New Roman"/>
          <w:color w:val="333333"/>
          <w:sz w:val="20"/>
          <w:szCs w:val="20"/>
          <w:lang w:eastAsia="ru-RU"/>
        </w:rPr>
        <w:t>.</w:t>
      </w:r>
    </w:p>
    <w:p w:rsidR="00CB1391" w:rsidRPr="00CB1391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B1391">
        <w:rPr>
          <w:rFonts w:ascii="PFBeauSansPro-bold" w:eastAsia="Times New Roman" w:hAnsi="PFBeauSansPro-bold" w:cs="Times New Roman"/>
          <w:b/>
          <w:bCs/>
          <w:color w:val="333333"/>
          <w:sz w:val="20"/>
          <w:szCs w:val="20"/>
          <w:lang w:eastAsia="ru-RU"/>
        </w:rPr>
        <w:t> </w:t>
      </w:r>
    </w:p>
    <w:p w:rsidR="00CB1391" w:rsidRPr="00C42E40" w:rsidRDefault="0042528E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shd w:val="clear" w:color="auto" w:fill="FFFFFF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shd w:val="clear" w:color="auto" w:fill="FFFFFF"/>
          <w:lang w:eastAsia="ru-RU"/>
        </w:rPr>
        <w:t>Федеральное государственное автономное образовательное учреждение высшего образования «</w:t>
      </w:r>
      <w:r w:rsidR="00CB1391"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shd w:val="clear" w:color="auto" w:fill="FFFFFF"/>
          <w:lang w:eastAsia="ru-RU"/>
        </w:rPr>
        <w:t xml:space="preserve">Национальный исследовательский университет «Высшая школа экономики», именуемая в дальнейшем «Оператор Портала», в </w:t>
      </w:r>
      <w:r w:rsidR="001A4C4D"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shd w:val="clear" w:color="auto" w:fill="FFFFFF"/>
          <w:lang w:eastAsia="ru-RU"/>
        </w:rPr>
        <w:t>лице проректора Рощина Сергея Юрьевича</w:t>
      </w:r>
      <w:r w:rsidR="00486369"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shd w:val="clear" w:color="auto" w:fill="FFFFFF"/>
          <w:lang w:eastAsia="ru-RU"/>
        </w:rPr>
        <w:t xml:space="preserve">, </w:t>
      </w:r>
      <w:r w:rsidR="00CB1391"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shd w:val="clear" w:color="auto" w:fill="FFFFFF"/>
          <w:lang w:eastAsia="ru-RU"/>
        </w:rPr>
        <w:t>действующего на основании</w:t>
      </w:r>
      <w:r w:rsidR="00B06A88"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shd w:val="clear" w:color="auto" w:fill="FFFFFF"/>
          <w:lang w:eastAsia="ru-RU"/>
        </w:rPr>
        <w:t xml:space="preserve"> доверенности от </w:t>
      </w:r>
      <w:r w:rsidR="00746CB0"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shd w:val="clear" w:color="auto" w:fill="FFFFFF"/>
          <w:lang w:eastAsia="ru-RU"/>
        </w:rPr>
        <w:t>29</w:t>
      </w:r>
      <w:r w:rsidR="00B06A88"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shd w:val="clear" w:color="auto" w:fill="FFFFFF"/>
          <w:lang w:eastAsia="ru-RU"/>
        </w:rPr>
        <w:t>.</w:t>
      </w:r>
      <w:r w:rsidR="00746CB0"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shd w:val="clear" w:color="auto" w:fill="FFFFFF"/>
          <w:lang w:eastAsia="ru-RU"/>
        </w:rPr>
        <w:t>05</w:t>
      </w:r>
      <w:r w:rsidR="00B06A88"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shd w:val="clear" w:color="auto" w:fill="FFFFFF"/>
          <w:lang w:eastAsia="ru-RU"/>
        </w:rPr>
        <w:t>.201</w:t>
      </w:r>
      <w:r w:rsidR="00746CB0"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shd w:val="clear" w:color="auto" w:fill="FFFFFF"/>
          <w:lang w:eastAsia="ru-RU"/>
        </w:rPr>
        <w:t>7</w:t>
      </w:r>
      <w:r w:rsidR="00B06A88"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shd w:val="clear" w:color="auto" w:fill="FFFFFF"/>
          <w:lang w:eastAsia="ru-RU"/>
        </w:rPr>
        <w:t xml:space="preserve"> № 6.13-08.1/</w:t>
      </w:r>
      <w:r w:rsidR="00746CB0"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shd w:val="clear" w:color="auto" w:fill="FFFFFF"/>
          <w:lang w:eastAsia="ru-RU"/>
        </w:rPr>
        <w:t>2905</w:t>
      </w:r>
      <w:r w:rsidR="00B06A88"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shd w:val="clear" w:color="auto" w:fill="FFFFFF"/>
          <w:lang w:eastAsia="ru-RU"/>
        </w:rPr>
        <w:t>-</w:t>
      </w:r>
      <w:r w:rsidR="00746CB0"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shd w:val="clear" w:color="auto" w:fill="FFFFFF"/>
          <w:lang w:eastAsia="ru-RU"/>
        </w:rPr>
        <w:t>14</w:t>
      </w:r>
      <w:r w:rsidR="00B06A88"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shd w:val="clear" w:color="auto" w:fill="FFFFFF"/>
          <w:lang w:eastAsia="ru-RU"/>
        </w:rPr>
        <w:t xml:space="preserve">, </w:t>
      </w:r>
      <w:r w:rsidR="00CB1391"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shd w:val="clear" w:color="auto" w:fill="FFFFFF"/>
          <w:lang w:eastAsia="ru-RU"/>
        </w:rPr>
        <w:t>настоящим предлагает любому физическому лицу, достигшему возраста, допустимого в соответствии с законодательством Российской Федерации для акцепта настоящего предложения и обладающему соответствующими полномочиями, заключить Пользовательское соглашение на условиях, указанных ниже. 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bookmarkStart w:id="1" w:name="h.30j0zll"/>
      <w:bookmarkEnd w:id="1"/>
      <w:r w:rsidRPr="00C42E40">
        <w:rPr>
          <w:rFonts w:ascii="PFBeauSansPro-bold" w:eastAsia="Times New Roman" w:hAnsi="PFBeauSansPro-bold" w:cs="Times New Roman"/>
          <w:b/>
          <w:bCs/>
          <w:color w:val="333333"/>
          <w:sz w:val="23"/>
          <w:szCs w:val="23"/>
          <w:lang w:eastAsia="ru-RU"/>
        </w:rPr>
        <w:t>1. Термины и определения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bold" w:eastAsia="Times New Roman" w:hAnsi="PFBeauSansPro-bold" w:cs="Times New Roman"/>
          <w:b/>
          <w:bCs/>
          <w:color w:val="333333"/>
          <w:sz w:val="23"/>
          <w:szCs w:val="23"/>
          <w:lang w:eastAsia="ru-RU"/>
        </w:rPr>
        <w:t>«</w:t>
      </w:r>
      <w:r w:rsidR="002029C6" w:rsidRPr="00C42E40">
        <w:rPr>
          <w:rFonts w:ascii="PFBeauSansPro-bold" w:eastAsia="Times New Roman" w:hAnsi="PFBeauSansPro-bold" w:cs="Times New Roman"/>
          <w:b/>
          <w:bCs/>
          <w:color w:val="333333"/>
          <w:sz w:val="23"/>
          <w:szCs w:val="23"/>
          <w:lang w:eastAsia="ru-RU"/>
        </w:rPr>
        <w:t>Право</w:t>
      </w:r>
      <w:r w:rsidRPr="00C42E40">
        <w:rPr>
          <w:rFonts w:ascii="PFBeauSansPro-bold" w:eastAsia="Times New Roman" w:hAnsi="PFBeauSansPro-bold" w:cs="Times New Roman"/>
          <w:b/>
          <w:bCs/>
          <w:color w:val="333333"/>
          <w:sz w:val="23"/>
          <w:szCs w:val="23"/>
          <w:lang w:eastAsia="ru-RU"/>
        </w:rPr>
        <w:t>»</w:t>
      </w: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 – </w:t>
      </w:r>
      <w:r w:rsidR="002029C6"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предоставленное</w:t>
      </w: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 Пользователю</w:t>
      </w:r>
      <w:r w:rsidR="002029C6"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 право</w:t>
      </w: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 доступа к онлайн-курсам и обеспечения Просмотра выбранного им онлайн-курса на Портале, а также предоставление иных сервисов, доступных на Портале.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bold" w:eastAsia="Times New Roman" w:hAnsi="PFBeauSansPro-bold" w:cs="Times New Roman"/>
          <w:b/>
          <w:bCs/>
          <w:color w:val="333333"/>
          <w:sz w:val="23"/>
          <w:szCs w:val="23"/>
          <w:lang w:eastAsia="ru-RU"/>
        </w:rPr>
        <w:t>«Портал» </w:t>
      </w: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– принадлежащий Оператору Портала портал (Интернет-сайт) онлайн-обучения по адресу </w:t>
      </w:r>
      <w:r w:rsidR="00746CB0"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val="en-US" w:eastAsia="ru-RU"/>
        </w:rPr>
        <w:t>online</w:t>
      </w: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.</w:t>
      </w:r>
      <w:proofErr w:type="spellStart"/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val="en-US" w:eastAsia="ru-RU"/>
        </w:rPr>
        <w:t>hse</w:t>
      </w:r>
      <w:proofErr w:type="spellEnd"/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.</w:t>
      </w:r>
      <w:proofErr w:type="spellStart"/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ru</w:t>
      </w:r>
      <w:proofErr w:type="spellEnd"/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, предназначенный для размещения онлайн-курсов.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bold" w:eastAsia="Times New Roman" w:hAnsi="PFBeauSansPro-bold" w:cs="Times New Roman"/>
          <w:b/>
          <w:bCs/>
          <w:color w:val="333333"/>
          <w:sz w:val="23"/>
          <w:szCs w:val="23"/>
          <w:lang w:eastAsia="ru-RU"/>
        </w:rPr>
        <w:t>«Оператор Портала»</w:t>
      </w: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 – </w:t>
      </w:r>
      <w:r w:rsidR="005778E0"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Национальный исследовательский университет «Высшая школа экономики»</w:t>
      </w: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, управляющая Порталом и </w:t>
      </w:r>
      <w:r w:rsidR="002029C6"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исполняющая условия настоящего Пользовательского соглашения</w:t>
      </w: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, </w:t>
      </w:r>
      <w:r w:rsidR="00F12CD3" w:rsidRPr="00C42E40">
        <w:rPr>
          <w:rFonts w:ascii="PFBeauSansPro-light" w:eastAsia="Times New Roman" w:hAnsi="PFBeauSansPro-light" w:cs="Times New Roman" w:hint="eastAsia"/>
          <w:color w:val="333333"/>
          <w:sz w:val="23"/>
          <w:szCs w:val="23"/>
          <w:lang w:eastAsia="ru-RU"/>
        </w:rPr>
        <w:t>ОГРН</w:t>
      </w:r>
      <w:r w:rsidR="00F12CD3"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 </w:t>
      </w:r>
      <w:r w:rsidR="00F12CD3" w:rsidRPr="00C42E40">
        <w:rPr>
          <w:rFonts w:ascii="PFBeauSansPro-light" w:eastAsia="Times New Roman" w:hAnsi="PFBeauSansPro-light" w:cs="Times New Roman" w:hint="eastAsia"/>
          <w:color w:val="333333"/>
          <w:sz w:val="23"/>
          <w:szCs w:val="23"/>
          <w:lang w:eastAsia="ru-RU"/>
        </w:rPr>
        <w:t>НИУ</w:t>
      </w:r>
      <w:r w:rsidR="00F12CD3"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 </w:t>
      </w:r>
      <w:r w:rsidR="00F12CD3" w:rsidRPr="00C42E40">
        <w:rPr>
          <w:rFonts w:ascii="PFBeauSansPro-light" w:eastAsia="Times New Roman" w:hAnsi="PFBeauSansPro-light" w:cs="Times New Roman" w:hint="eastAsia"/>
          <w:color w:val="333333"/>
          <w:sz w:val="23"/>
          <w:szCs w:val="23"/>
          <w:lang w:eastAsia="ru-RU"/>
        </w:rPr>
        <w:t>ВШЭ</w:t>
      </w:r>
      <w:r w:rsidR="00F12CD3"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, </w:t>
      </w:r>
      <w:r w:rsidR="00F12CD3" w:rsidRPr="00C42E40">
        <w:rPr>
          <w:rFonts w:ascii="PFBeauSansPro-light" w:eastAsia="Times New Roman" w:hAnsi="PFBeauSansPro-light" w:cs="Times New Roman" w:hint="eastAsia"/>
          <w:color w:val="333333"/>
          <w:sz w:val="23"/>
          <w:szCs w:val="23"/>
          <w:lang w:eastAsia="ru-RU"/>
        </w:rPr>
        <w:t>ОГРН</w:t>
      </w:r>
      <w:r w:rsidR="00F12CD3"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 1027739630401, </w:t>
      </w:r>
      <w:r w:rsidR="00F12CD3" w:rsidRPr="00C42E40">
        <w:rPr>
          <w:rFonts w:ascii="PFBeauSansPro-light" w:eastAsia="Times New Roman" w:hAnsi="PFBeauSansPro-light" w:cs="Times New Roman" w:hint="eastAsia"/>
          <w:color w:val="333333"/>
          <w:sz w:val="23"/>
          <w:szCs w:val="23"/>
          <w:lang w:eastAsia="ru-RU"/>
        </w:rPr>
        <w:t>место</w:t>
      </w:r>
      <w:r w:rsidR="00F12CD3"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 </w:t>
      </w:r>
      <w:r w:rsidR="00F12CD3" w:rsidRPr="00C42E40">
        <w:rPr>
          <w:rFonts w:ascii="PFBeauSansPro-light" w:eastAsia="Times New Roman" w:hAnsi="PFBeauSansPro-light" w:cs="Times New Roman" w:hint="eastAsia"/>
          <w:color w:val="333333"/>
          <w:sz w:val="23"/>
          <w:szCs w:val="23"/>
          <w:lang w:eastAsia="ru-RU"/>
        </w:rPr>
        <w:t>нахождения</w:t>
      </w:r>
      <w:r w:rsidR="00F12CD3"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: 101000, </w:t>
      </w:r>
      <w:r w:rsidR="00F12CD3" w:rsidRPr="00C42E40">
        <w:rPr>
          <w:rFonts w:ascii="PFBeauSansPro-light" w:eastAsia="Times New Roman" w:hAnsi="PFBeauSansPro-light" w:cs="Times New Roman" w:hint="eastAsia"/>
          <w:color w:val="333333"/>
          <w:sz w:val="23"/>
          <w:szCs w:val="23"/>
          <w:lang w:eastAsia="ru-RU"/>
        </w:rPr>
        <w:t>г</w:t>
      </w:r>
      <w:r w:rsidR="00F12CD3"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. </w:t>
      </w:r>
      <w:r w:rsidR="00F12CD3" w:rsidRPr="00C42E40">
        <w:rPr>
          <w:rFonts w:ascii="PFBeauSansPro-light" w:eastAsia="Times New Roman" w:hAnsi="PFBeauSansPro-light" w:cs="Times New Roman" w:hint="eastAsia"/>
          <w:color w:val="333333"/>
          <w:sz w:val="23"/>
          <w:szCs w:val="23"/>
          <w:lang w:eastAsia="ru-RU"/>
        </w:rPr>
        <w:t>Москва</w:t>
      </w:r>
      <w:r w:rsidR="00F12CD3"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, </w:t>
      </w:r>
      <w:r w:rsidR="00F12CD3" w:rsidRPr="00C42E40">
        <w:rPr>
          <w:rFonts w:ascii="PFBeauSansPro-light" w:eastAsia="Times New Roman" w:hAnsi="PFBeauSansPro-light" w:cs="Times New Roman" w:hint="eastAsia"/>
          <w:color w:val="333333"/>
          <w:sz w:val="23"/>
          <w:szCs w:val="23"/>
          <w:lang w:eastAsia="ru-RU"/>
        </w:rPr>
        <w:t>ул</w:t>
      </w:r>
      <w:r w:rsidR="00F12CD3"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. </w:t>
      </w:r>
      <w:r w:rsidR="00F12CD3" w:rsidRPr="00C42E40">
        <w:rPr>
          <w:rFonts w:ascii="PFBeauSansPro-light" w:eastAsia="Times New Roman" w:hAnsi="PFBeauSansPro-light" w:cs="Times New Roman" w:hint="eastAsia"/>
          <w:color w:val="333333"/>
          <w:sz w:val="23"/>
          <w:szCs w:val="23"/>
          <w:lang w:eastAsia="ru-RU"/>
        </w:rPr>
        <w:t>Мясницкая</w:t>
      </w:r>
      <w:r w:rsidR="00F12CD3"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, </w:t>
      </w:r>
      <w:r w:rsidR="00F12CD3" w:rsidRPr="00C42E40">
        <w:rPr>
          <w:rFonts w:ascii="PFBeauSansPro-light" w:eastAsia="Times New Roman" w:hAnsi="PFBeauSansPro-light" w:cs="Times New Roman" w:hint="eastAsia"/>
          <w:color w:val="333333"/>
          <w:sz w:val="23"/>
          <w:szCs w:val="23"/>
          <w:lang w:eastAsia="ru-RU"/>
        </w:rPr>
        <w:t>д</w:t>
      </w:r>
      <w:r w:rsidR="00F12CD3"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.20</w:t>
      </w: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, </w:t>
      </w:r>
      <w:r w:rsidRPr="00C42E40">
        <w:rPr>
          <w:rFonts w:ascii="PFBeauSansPro-light" w:eastAsia="Times New Roman" w:hAnsi="PFBeauSansPro-light" w:cs="Times New Roman" w:hint="eastAsia"/>
          <w:color w:val="333333"/>
          <w:sz w:val="23"/>
          <w:szCs w:val="23"/>
          <w:lang w:eastAsia="ru-RU"/>
        </w:rPr>
        <w:t>контактный</w:t>
      </w: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 e-</w:t>
      </w:r>
      <w:proofErr w:type="spellStart"/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mail</w:t>
      </w:r>
      <w:proofErr w:type="spellEnd"/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: </w:t>
      </w:r>
      <w:r w:rsidR="0026265C"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openedu@hse.ru</w:t>
      </w: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. Обращения, предложения и претензии Пользователей к Оператору Портала в связи с настоящим Пользовательским соглашением и всеми вопросами по функционированию Портала, нарушениями прав и интересов третьих лиц при его использовании могут быть направлены на указанный e-</w:t>
      </w:r>
      <w:proofErr w:type="spellStart"/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mail</w:t>
      </w:r>
      <w:proofErr w:type="spellEnd"/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 адрес Оператора Портала.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bold" w:eastAsia="Times New Roman" w:hAnsi="PFBeauSansPro-bold" w:cs="Times New Roman"/>
          <w:b/>
          <w:bCs/>
          <w:color w:val="333333"/>
          <w:sz w:val="23"/>
          <w:szCs w:val="23"/>
          <w:lang w:eastAsia="ru-RU"/>
        </w:rPr>
        <w:t>«Пользователь»</w:t>
      </w: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 – любое физическое лицо, принявшее настоящее предложение, зарегистрированное на Портале, получившее доступ к Порталу посредством сети Интернет, достигшее возраста, допустимого в соответствии с законодательством Российской Федерации для акцепта настоящей публичной оферты, и обладающее соответствующими полномочиями.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bold" w:eastAsia="Times New Roman" w:hAnsi="PFBeauSansPro-bold" w:cs="Times New Roman"/>
          <w:b/>
          <w:bCs/>
          <w:color w:val="333333"/>
          <w:sz w:val="23"/>
          <w:szCs w:val="23"/>
          <w:lang w:eastAsia="ru-RU"/>
        </w:rPr>
        <w:t>«Регистрация</w:t>
      </w: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» – действия Пользователя по заполнению и отправке регистрационной формы, размещенной на Портале, которые, в случае отсутствия у Оператора Портала возражений по регистрации Пользователя, влекут за собой создание учетной записи</w:t>
      </w:r>
      <w:r w:rsidR="0042528E"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 (аккаунта)</w:t>
      </w: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 Пользователя с присвоением</w:t>
      </w:r>
      <w:r w:rsidR="0042528E"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 уникальных</w:t>
      </w: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 логина и пароля для доступа к Порталу.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bold" w:eastAsia="Times New Roman" w:hAnsi="PFBeauSansPro-bold" w:cs="Times New Roman"/>
          <w:b/>
          <w:bCs/>
          <w:color w:val="333333"/>
          <w:sz w:val="23"/>
          <w:szCs w:val="23"/>
          <w:lang w:eastAsia="ru-RU"/>
        </w:rPr>
        <w:t>«Авторизация»</w:t>
      </w: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 – введение Пользователем своего логина и пароля для входа в свою учетную запись на Портале.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bold" w:eastAsia="Times New Roman" w:hAnsi="PFBeauSansPro-bold" w:cs="Times New Roman"/>
          <w:b/>
          <w:bCs/>
          <w:color w:val="333333"/>
          <w:sz w:val="23"/>
          <w:szCs w:val="23"/>
          <w:lang w:eastAsia="ru-RU"/>
        </w:rPr>
        <w:lastRenderedPageBreak/>
        <w:t>«Онлайн-курс»</w:t>
      </w: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 – массовый открытый онлайн курс, разработанный Правообладателями и размещенный на Портале, реализуемый с применением электронного обучения и дистанционных образовательных технологий.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bold" w:eastAsia="Times New Roman" w:hAnsi="PFBeauSansPro-bold" w:cs="Times New Roman"/>
          <w:b/>
          <w:bCs/>
          <w:color w:val="333333"/>
          <w:sz w:val="23"/>
          <w:szCs w:val="23"/>
          <w:lang w:eastAsia="ru-RU"/>
        </w:rPr>
        <w:t>«Правообладатель»</w:t>
      </w: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 – образовательная организация высшего образования, обладающая исключительным правом на онлайн-курсы и заключившая с Оператором Портала лицензионный договор о предоставлении Оператору Портала права использования онлайн-курсов теми способами и в объеме, </w:t>
      </w:r>
      <w:r w:rsidR="002029C6"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необходимом и достаточном для целей настоящего Пользовательского соглашения</w:t>
      </w:r>
      <w:r w:rsidR="00A16602"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.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bold" w:eastAsia="Times New Roman" w:hAnsi="PFBeauSansPro-bold" w:cs="Times New Roman"/>
          <w:b/>
          <w:bCs/>
          <w:color w:val="333333"/>
          <w:sz w:val="23"/>
          <w:szCs w:val="23"/>
          <w:lang w:eastAsia="ru-RU"/>
        </w:rPr>
        <w:t>«Просмотр»</w:t>
      </w: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 – реализованный Пользователем доступ к онлайн-курсам в сети Интернет, в течение которого Пользователь может смотреть (слушать) онлайн-курс из любого места и в любое время по своему выбору посредством соответствующих технических устройств.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bold" w:eastAsia="Times New Roman" w:hAnsi="PFBeauSansPro-bold" w:cs="Times New Roman"/>
          <w:b/>
          <w:bCs/>
          <w:color w:val="333333"/>
          <w:sz w:val="23"/>
          <w:szCs w:val="23"/>
          <w:lang w:eastAsia="ru-RU"/>
        </w:rPr>
        <w:t>2. Общие положения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2.1. В соответствии со статьей 437 Гражданского кодекса Российской Федерации, настоящее Пользовательское соглашение является официальным, публичным и безотзывным предложением (публичной офертой) Оператора Портала, адресованным Пользователям, заключить договор на указанных ниже условиях.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Пользователь обязан полностью ознакомиться с настоящей публичной офертой до момента регистрации на Портале.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2.2. Полным и безоговорочным акцептом настоящей публичной оферты является совершение Пользователем действий, выражающихся в последовательном выполнении всех регистрационных процедур и активации учетной записи Пользователя.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2.3. Акцепт оферты означает, что Пользователь согласен со всеми положениями настоящей публичной оферты и обязуется им следовать. С момента акцепта Пользователем настоящего предложения данное предложение считается Пользовательским соглашением, заключенным между Оператором Портала и Пользователем на условиях, установленных в настоящем предложении.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2.4. В отношении функционирования и развития Портала Оператор Портала руководствуется законодательством Российской Федерации, настоящим Пользовательским соглашением и иными специальными документами, которые разработаны или могут быть разработаны и приняты Оператором Портала в целях регламентации предоставления Пользователям доступа к функционалу Порталу.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bold" w:eastAsia="Times New Roman" w:hAnsi="PFBeauSansPro-bold" w:cs="Times New Roman"/>
          <w:b/>
          <w:bCs/>
          <w:color w:val="333333"/>
          <w:sz w:val="23"/>
          <w:szCs w:val="23"/>
          <w:lang w:eastAsia="ru-RU"/>
        </w:rPr>
        <w:t xml:space="preserve">3. Предмет соглашения и порядок </w:t>
      </w:r>
      <w:r w:rsidR="004B54F0" w:rsidRPr="00C42E40">
        <w:rPr>
          <w:rFonts w:ascii="PFBeauSansPro-bold" w:eastAsia="Times New Roman" w:hAnsi="PFBeauSansPro-bold" w:cs="Times New Roman"/>
          <w:b/>
          <w:bCs/>
          <w:color w:val="333333"/>
          <w:sz w:val="23"/>
          <w:szCs w:val="23"/>
          <w:lang w:eastAsia="ru-RU"/>
        </w:rPr>
        <w:t>предоставления права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3.1. Оператор Портала обязуется на условиях, установленных настоящим Пользовательским соглашением, предоставлять Пользователю </w:t>
      </w:r>
      <w:r w:rsidR="004B54F0"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право </w:t>
      </w: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доступ</w:t>
      </w:r>
      <w:r w:rsidR="004B54F0"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а</w:t>
      </w: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 к онлайн-курсам для бесплатного Просмотра, а Пользователь обязуется надлежащим образом выполнять условия, установленные настоящим Соглашением.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lastRenderedPageBreak/>
        <w:t xml:space="preserve">3.2. Для получения Пользователем </w:t>
      </w:r>
      <w:r w:rsidR="004B54F0"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права </w:t>
      </w: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доступа к онлайн-курсам</w:t>
      </w:r>
      <w:r w:rsidRPr="00C42E40">
        <w:rPr>
          <w:rFonts w:ascii="PFBeauSansPro-light" w:eastAsia="Times New Roman" w:hAnsi="PFBeauSansPro-light" w:cs="Times New Roman"/>
          <w:strike/>
          <w:color w:val="333333"/>
          <w:sz w:val="23"/>
          <w:szCs w:val="23"/>
          <w:lang w:eastAsia="ru-RU"/>
        </w:rPr>
        <w:t> </w:t>
      </w: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требуется регистрация Пользователя на Портале.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3.3. </w:t>
      </w:r>
      <w:r w:rsidR="004B54F0"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Право предоставляется</w:t>
      </w:r>
      <w:r w:rsidR="00F12CD3"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 Пользователю безвозмездно.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bold" w:eastAsia="Times New Roman" w:hAnsi="PFBeauSansPro-bold" w:cs="Times New Roman"/>
          <w:b/>
          <w:bCs/>
          <w:color w:val="333333"/>
          <w:sz w:val="23"/>
          <w:szCs w:val="23"/>
          <w:lang w:eastAsia="ru-RU"/>
        </w:rPr>
        <w:t>4. Регистрация Пользователя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4.1. Для регистрации Пользователя на Портале Пользователь обязуется предоставить Оператору Портала регистрационную форму (анкету), заполнив её достоверной, полной и точной информацией о себе, и поддерживать ее в актуальном виде.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4.2. Пользователь соглашается с тем, что действия, совершенные на Портале после Авторизации Пользователя (по его логину и паролю), признаются действиями Пользователя.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4.3. Регистрируясь на Портале, Пользователь дает согласие на получение информационных сообщений на указанный при регистрации адрес электронной почты.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4.4. При регистрации на Портале Пользователь обязан предоставить Оператору Портала необходимую достоверную и актуальную информацию для формирования учетной записи Пользователя, включая уникальные для каждого Пользователя логин и пароль доступа к Порталу, а также фамилию и имя. Регистрационная форма Портала может запрашивать у Пользователя дополнительную информацию.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4.5. Пользователь несет ответственность за достоверность, актуальность, полноту и соответствие законодательству Российской Федерации предоставленной при регистрации информации и ее чистоту от претензий третьих лиц.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4.6. После предоставления информации, указанной в пункте 4.4 настоящего Пользовательского соглашения, Пользователю необходимо пройти ряд удостоверительных процедур, а именно:</w:t>
      </w:r>
    </w:p>
    <w:p w:rsidR="00CB1391" w:rsidRPr="00C42E40" w:rsidRDefault="00CB1391" w:rsidP="005778E0">
      <w:pPr>
        <w:pStyle w:val="a5"/>
        <w:numPr>
          <w:ilvl w:val="0"/>
          <w:numId w:val="1"/>
        </w:num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подтвердить свою регистрацию путем активации учетной записи через сообщение, отправленное Оператором Портала на электронную почту Пользователя.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Оператор Портала может использовать дополнительные процедуры, включая:</w:t>
      </w:r>
    </w:p>
    <w:p w:rsidR="00CB1391" w:rsidRPr="00C42E40" w:rsidRDefault="00CB1391" w:rsidP="005778E0">
      <w:pPr>
        <w:pStyle w:val="a5"/>
        <w:numPr>
          <w:ilvl w:val="0"/>
          <w:numId w:val="1"/>
        </w:num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предложение Пользователю подтвердить регистрацию путем распознания автоматизированного теста, предназначенного для различия компьютеров и людей («</w:t>
      </w:r>
      <w:proofErr w:type="spellStart"/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капча</w:t>
      </w:r>
      <w:proofErr w:type="spellEnd"/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»);</w:t>
      </w:r>
    </w:p>
    <w:p w:rsidR="00CB1391" w:rsidRPr="00C42E40" w:rsidRDefault="00CB1391" w:rsidP="005778E0">
      <w:pPr>
        <w:pStyle w:val="a5"/>
        <w:numPr>
          <w:ilvl w:val="0"/>
          <w:numId w:val="1"/>
        </w:num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отправку кода регистрации посредством </w:t>
      </w:r>
      <w:proofErr w:type="spellStart"/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sms</w:t>
      </w:r>
      <w:proofErr w:type="spellEnd"/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-сообщения на мобильный телефон Пользователя, номер которого предоставляется самим Пользователем.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В случае верного последовательного выполнения всех регистрационных действий на Сайте создается учетная запись Пользователя.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lastRenderedPageBreak/>
        <w:t xml:space="preserve">4.7. Пользователь на используемом им аппаратно-программном обеспечении может разрешить хранение логина и пароля (с использованием файлов </w:t>
      </w:r>
      <w:proofErr w:type="spellStart"/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cookies</w:t>
      </w:r>
      <w:proofErr w:type="spellEnd"/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 или аналогичных технологий) для последующей автоматической авторизации на Портале.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4.8. Пользователь несет ответственность за безопасность логина и пароля, а также за все действия, совершенные Пользователем после Авторизации. Пользователь обязан немедленно уведомить Оператора Портала о любом случае неавторизированного доступа с его логином и паролем и/или о любом нарушении безопасности. Оператор Портала не несет ответственности за ущерб, причиненный в результате несанкционированного доступа к учетной записи Пользователя.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4.9. В случае передачи Пользователем логина и пароля какому-либо третьему лицу, всю ответственность за действия этого третьего лица, совершенные на Портале, несет Пользователь.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bold" w:eastAsia="Times New Roman" w:hAnsi="PFBeauSansPro-bold" w:cs="Times New Roman"/>
          <w:b/>
          <w:bCs/>
          <w:color w:val="333333"/>
          <w:sz w:val="23"/>
          <w:szCs w:val="23"/>
          <w:lang w:eastAsia="ru-RU"/>
        </w:rPr>
        <w:t>5. Условия использования онлайн-курсов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5.1. Онлайн-курсы доступны Пользователю для Просмотра на Портале в целях их освоения без дальнейшего оценивания результатов освоения и без получения документов, свидетельствующих об освоении курсов.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5.2. Пользователь не должен нарушать, блокировать или иным образом наносить ущерб каким-либо средствам безопасности Портала, а также средствам, предотвращающим или ограничивающим </w:t>
      </w:r>
      <w:proofErr w:type="gramStart"/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использование</w:t>
      </w:r>
      <w:proofErr w:type="gramEnd"/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 или копирование какого-либо онлайн-курса.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5.3. Пользователь вправе использовать онлайн-курсы исключительно путем частного Просмотра и не вправе использовать онлайн-курсы (частично или полностью) иным способом, в частности в коммерческих или иных целях, за исключением указанных в пункте 5.1 настоящего Пользовательского соглашения.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Какое-либо иное использование онлайн-курсов является нарушением настоящего Пользовательского соглашения, охраняемых законом интеллектуальных прав Правообладателей, и может повлечь привлечение к ответственности в соответствии с законодательством Российской Федерации.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bold" w:eastAsia="Times New Roman" w:hAnsi="PFBeauSansPro-bold" w:cs="Times New Roman"/>
          <w:b/>
          <w:bCs/>
          <w:color w:val="333333"/>
          <w:sz w:val="23"/>
          <w:szCs w:val="23"/>
          <w:lang w:eastAsia="ru-RU"/>
        </w:rPr>
        <w:t>6. Права и обязанности Сторон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6.1. Оператор Портала вправе: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6.1.1. по своему собственному усмотрению приостанавливать, ограничивать или прекращать доступ Пользователя ко всем или к любому из разделов или сервисов Портала;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6.1.2. устанавливать любые ограничения в использовании Портала, в любое время изменять настоящее Пользовательское соглашение в одностороннем порядке, опубликовав на Портале новую редакцию настоящей публичной оферты Оператора Портала, без получения согласия Пользователя.</w:t>
      </w:r>
    </w:p>
    <w:p w:rsidR="001E75E0" w:rsidRPr="00C42E40" w:rsidRDefault="001E75E0" w:rsidP="001E75E0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lastRenderedPageBreak/>
        <w:t>6.1.3. осуществлять процедуры, направленные на выявление и предотвращение нарушений законодательства Российской Федерации в сфере персональных данных, а также осуществлять обезличивание, блокирование, удаление и уничтожение персональных данных, содержащихся на Портале по своему усмотрению, в том числе при обнаружении неполноты, неточности, устаревания или незаконности их размещения.</w:t>
      </w:r>
    </w:p>
    <w:p w:rsidR="001E75E0" w:rsidRPr="00C42E40" w:rsidRDefault="001E75E0" w:rsidP="001E75E0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6.1.4. заблокировать учетную запись Пользователя в случае нарушения им обязанности, установленной пунктами 6.</w:t>
      </w:r>
      <w:r w:rsidR="00035C8D"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4</w:t>
      </w: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.1.</w:t>
      </w:r>
      <w:r w:rsidR="00035C8D"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, 6.4.2, 6.4.4, 6.4.5 </w:t>
      </w: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настоящего Пользовательского соглашения.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6.2. Оператор Портала обязан: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6.2.1. предпринимать все зависящие от него действия для обеспечения бесперебойной работы Портала, однако он не несет ответственности за перерывы в его работе (в </w:t>
      </w:r>
      <w:proofErr w:type="spellStart"/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т.ч</w:t>
      </w:r>
      <w:proofErr w:type="spellEnd"/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. аварийные, профилактические), за недостаточное качество или скорость предоставления данных, за полную или частичную утрату каких-либо данных, размещенных на Портале, или за причинение любых других убытков, которые возникли или могут возникнуть при пользовании Порталом.</w:t>
      </w:r>
    </w:p>
    <w:p w:rsidR="00681564" w:rsidRPr="00C42E40" w:rsidRDefault="00681564" w:rsidP="00681564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6.2.2. принимать все необходимые меры для защиты персональной информации Пользователя от неправомерного или случайного доступа, уничтожения, копирования, распространения.</w:t>
      </w:r>
    </w:p>
    <w:p w:rsidR="00681564" w:rsidRPr="00C42E40" w:rsidRDefault="00681564" w:rsidP="00681564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6.3. Пользователь вправе:</w:t>
      </w:r>
    </w:p>
    <w:p w:rsidR="00681564" w:rsidRPr="00C42E40" w:rsidRDefault="00681564" w:rsidP="00681564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6.3.1.</w:t>
      </w: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ab/>
        <w:t>расторгать настоящее Пользовательское соглашение в любой момент по своему усмотрению путем удаления аккаунта.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6.</w:t>
      </w:r>
      <w:r w:rsidR="00681564"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4</w:t>
      </w: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.</w:t>
      </w:r>
      <w:r w:rsidRPr="00C42E40">
        <w:rPr>
          <w:rFonts w:ascii="PFBeauSansPro-bold" w:eastAsia="Times New Roman" w:hAnsi="PFBeauSansPro-bold" w:cs="Times New Roman"/>
          <w:b/>
          <w:bCs/>
          <w:color w:val="333333"/>
          <w:sz w:val="23"/>
          <w:szCs w:val="23"/>
          <w:lang w:eastAsia="ru-RU"/>
        </w:rPr>
        <w:t> </w:t>
      </w: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Пользователь обязан: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6.</w:t>
      </w:r>
      <w:r w:rsidR="00681564"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4</w:t>
      </w: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.1. не вводить Оператора Портала и/или других Пользователей в заблуждение относительно своей личности;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6.</w:t>
      </w:r>
      <w:r w:rsidR="00681564"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4</w:t>
      </w: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.2. не осуществлять действий, направленных на получение доступа к чужой учетной записи, путем подбора логина и пароля, взлома или иных действий.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6.</w:t>
      </w:r>
      <w:r w:rsidR="00681564"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4</w:t>
      </w: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.3. самостоятельно следить за изменениями условий настоящего Пользовательского соглашения на Портале.</w:t>
      </w:r>
    </w:p>
    <w:p w:rsidR="00681564" w:rsidRPr="00C42E40" w:rsidRDefault="00681564" w:rsidP="00681564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6.4.4. не публиковать сообщения, содержащие нецензурную лексику и ее производные, а также не допускать действий, которые могут быть признаны:</w:t>
      </w:r>
    </w:p>
    <w:p w:rsidR="00681564" w:rsidRPr="00C42E40" w:rsidRDefault="00681564" w:rsidP="00486369">
      <w:pPr>
        <w:shd w:val="clear" w:color="auto" w:fill="FFFFFF"/>
        <w:spacing w:after="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- пропагандирующими ненависть, дискриминацию по расовому, этническому, половому, религиозному, социальному признакам; </w:t>
      </w:r>
    </w:p>
    <w:p w:rsidR="00681564" w:rsidRPr="00C42E40" w:rsidRDefault="00681564" w:rsidP="00486369">
      <w:pPr>
        <w:shd w:val="clear" w:color="auto" w:fill="FFFFFF"/>
        <w:spacing w:after="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- оскорбляющими других пользователей и (или) третьих лиц, порочащими их честь, достоинство, деловую репутацию;</w:t>
      </w:r>
    </w:p>
    <w:p w:rsidR="00681564" w:rsidRPr="00C42E40" w:rsidRDefault="00681564" w:rsidP="00486369">
      <w:pPr>
        <w:shd w:val="clear" w:color="auto" w:fill="FFFFFF"/>
        <w:spacing w:after="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- нарушающими законодательство о персональных данных;</w:t>
      </w:r>
    </w:p>
    <w:p w:rsidR="00681564" w:rsidRPr="00C42E40" w:rsidRDefault="00681564" w:rsidP="00486369">
      <w:pPr>
        <w:shd w:val="clear" w:color="auto" w:fill="FFFFFF"/>
        <w:spacing w:after="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</w:p>
    <w:p w:rsidR="00681564" w:rsidRPr="00C42E40" w:rsidRDefault="00681564" w:rsidP="00681564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6.4.5.</w:t>
      </w: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ab/>
        <w:t>воздерживаться и не допускать совершения действий, связанных с любыми операциями с информацией, контентом и объектами, распространение которых ограничено или запрещено законодательством Российской Федерации, правами третьих лиц или настоящим Пользовательским соглашением, включая:</w:t>
      </w:r>
    </w:p>
    <w:p w:rsidR="00681564" w:rsidRPr="00C42E40" w:rsidRDefault="00681564" w:rsidP="00486369">
      <w:pPr>
        <w:shd w:val="clear" w:color="auto" w:fill="FFFFFF"/>
        <w:spacing w:after="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- вредоносные компьютерные программы;</w:t>
      </w:r>
    </w:p>
    <w:p w:rsidR="00681564" w:rsidRPr="00C42E40" w:rsidRDefault="00681564" w:rsidP="00486369">
      <w:pPr>
        <w:shd w:val="clear" w:color="auto" w:fill="FFFFFF"/>
        <w:spacing w:after="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- объекты интеллектуальных прав третьих лиц, в отношении которых Пользователем не получено соответствующих полномочий;</w:t>
      </w:r>
    </w:p>
    <w:p w:rsidR="00681564" w:rsidRPr="00C42E40" w:rsidRDefault="00681564" w:rsidP="00486369">
      <w:pPr>
        <w:shd w:val="clear" w:color="auto" w:fill="FFFFFF"/>
        <w:spacing w:after="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- конфиденциальную информацию.</w:t>
      </w:r>
    </w:p>
    <w:p w:rsidR="00681564" w:rsidRPr="00C42E40" w:rsidRDefault="00681564" w:rsidP="00CB1391">
      <w:pPr>
        <w:shd w:val="clear" w:color="auto" w:fill="FFFFFF"/>
        <w:spacing w:after="480" w:line="240" w:lineRule="auto"/>
        <w:jc w:val="both"/>
        <w:rPr>
          <w:rFonts w:ascii="PFBeauSansPro-bold" w:eastAsia="Times New Roman" w:hAnsi="PFBeauSansPro-bold" w:cs="Times New Roman"/>
          <w:b/>
          <w:bCs/>
          <w:color w:val="333333"/>
          <w:sz w:val="23"/>
          <w:szCs w:val="23"/>
          <w:lang w:eastAsia="ru-RU"/>
        </w:rPr>
      </w:pP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bold" w:eastAsia="Times New Roman" w:hAnsi="PFBeauSansPro-bold" w:cs="Times New Roman"/>
          <w:b/>
          <w:bCs/>
          <w:color w:val="333333"/>
          <w:sz w:val="23"/>
          <w:szCs w:val="23"/>
          <w:lang w:eastAsia="ru-RU"/>
        </w:rPr>
        <w:t>7. Ответственность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7.1. Оператор Портала не несет ответственности за любые убытки, произошедшие из-за использования онлайн-курсов либо невозможности доступа к онлайн-курсам, несанкционированного доступа к коммуникациям Пользователя, заявления или поведения любого третьего лица на Портале.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7.2. Пользователь и Оператор Портала соглашаются, что все споры и разногласия, которые могут возникнуть из настоящего Пользовательского соглашения или в связи с ним, будут разрешаться путем переговоров. Если согласие не будет достигнуто, все споры по поводу настоящего Пользовательского соглашения разрешаются согласно нормам российского права. 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7.3. Признание судом какого-либо положения настоящего Пользовательского соглашения недействительным или не подлежащим принудительному исполнению не влечет недействительности или неисполнимости иных положений Договора. 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7.4. Бездействие со стороны Оператора Портала в случае нарушения Пользователем каких-либо положений настоящего Пользовательского соглашения не лишает Оператора Портала права предпринять соответствующие действия в защиту своих интересов позднее, а также не означает отказа Оператора Портала от своих прав в случае совершения в дальнейшем подобных либо сходных нарушений или нарушений других положений настоящего Пользовательского соглашения.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 </w:t>
      </w:r>
      <w:r w:rsidRPr="00C42E40">
        <w:rPr>
          <w:rFonts w:ascii="PFBeauSansPro-bold" w:eastAsia="Times New Roman" w:hAnsi="PFBeauSansPro-bold" w:cs="Times New Roman"/>
          <w:b/>
          <w:bCs/>
          <w:color w:val="333333"/>
          <w:sz w:val="23"/>
          <w:szCs w:val="23"/>
          <w:lang w:eastAsia="ru-RU"/>
        </w:rPr>
        <w:t>8. Персональные данные</w:t>
      </w:r>
    </w:p>
    <w:p w:rsidR="00CB1391" w:rsidRPr="00C42E40" w:rsidRDefault="00CB1391" w:rsidP="00CB1391">
      <w:pPr>
        <w:spacing w:after="0" w:line="240" w:lineRule="auto"/>
        <w:rPr>
          <w:rFonts w:ascii="PFBeauSansPro-light" w:eastAsia="Times New Roman" w:hAnsi="PFBeauSansPro-light" w:cs="Times New Roman"/>
          <w:color w:val="333333"/>
          <w:sz w:val="23"/>
          <w:szCs w:val="23"/>
          <w:shd w:val="clear" w:color="auto" w:fill="FFFFFF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shd w:val="clear" w:color="auto" w:fill="FFFFFF"/>
          <w:lang w:eastAsia="ru-RU"/>
        </w:rPr>
        <w:t>8.</w:t>
      </w:r>
      <w:proofErr w:type="gramStart"/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shd w:val="clear" w:color="auto" w:fill="FFFFFF"/>
          <w:lang w:eastAsia="ru-RU"/>
        </w:rPr>
        <w:t>1.Акцептуя</w:t>
      </w:r>
      <w:proofErr w:type="gramEnd"/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shd w:val="clear" w:color="auto" w:fill="FFFFFF"/>
          <w:lang w:eastAsia="ru-RU"/>
        </w:rPr>
        <w:t xml:space="preserve"> настоящее </w:t>
      </w:r>
      <w:r w:rsidR="00E3154E"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shd w:val="clear" w:color="auto" w:fill="FFFFFF"/>
          <w:lang w:eastAsia="ru-RU"/>
        </w:rPr>
        <w:t>Пользовательское соглашение</w:t>
      </w: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shd w:val="clear" w:color="auto" w:fill="FFFFFF"/>
          <w:lang w:eastAsia="ru-RU"/>
        </w:rPr>
        <w:t>, Пользователь предоставляет согласие на обработку своих персональных данных, как без использования средств автоматизации, так и с их использованием.</w:t>
      </w:r>
    </w:p>
    <w:p w:rsidR="00EA5AAE" w:rsidRPr="00C42E40" w:rsidRDefault="00EA5AAE" w:rsidP="00CB139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B1391" w:rsidRPr="00C42E40" w:rsidRDefault="00CB1391" w:rsidP="00CB1391">
      <w:pPr>
        <w:shd w:val="clear" w:color="auto" w:fill="FFFFFF"/>
        <w:spacing w:after="480" w:line="240" w:lineRule="auto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8.</w:t>
      </w:r>
      <w:proofErr w:type="gramStart"/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2.Согласие</w:t>
      </w:r>
      <w:proofErr w:type="gramEnd"/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 дается</w:t>
      </w:r>
      <w:r w:rsidR="00EA5AAE"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 Пользователем</w:t>
      </w: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 на обработку следующих персональных данных Пользователя: фамилия, имя, отчество, адреса регистрации, постоянного проживания, дата и места рождения, сведения о навыках и квалификации (образовании, ученых степени и звании, опыте), адрес личной электронной почты.</w:t>
      </w:r>
    </w:p>
    <w:p w:rsidR="00EA5AAE" w:rsidRPr="00EA5AAE" w:rsidRDefault="00CB1391" w:rsidP="00486369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B1391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lastRenderedPageBreak/>
        <w:t>8.3.</w:t>
      </w:r>
      <w:r w:rsidR="00EA5AAE" w:rsidRPr="00EA5AAE">
        <w:t xml:space="preserve"> </w:t>
      </w:r>
      <w:r w:rsidR="00EA5AAE" w:rsidRPr="00EA5AAE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Обработка персональных данных Пользователя осуществляется в соответствии с законодательством Российской Федерации. Оператор Портала обрабатывает персональные данные Пользователя в целях предоставления Пользователю доступа к использованию Портала; сбора и анализа материалов относительно востребованности онлайн курсов, проверки, исследования и анализа таких данных, позволяющих поддерживать и улучшать функционал и разделы Портала, а также разрабатывать новый функционал и разделы Портала.</w:t>
      </w:r>
    </w:p>
    <w:p w:rsidR="00EA5AAE" w:rsidRPr="00EA5AAE" w:rsidRDefault="00EA5AAE" w:rsidP="00486369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EA5AAE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Оператор Портала принимает все необходимые меры для защиты персональных данных Пользователя от неправомерного доступа, изменения, раскрытия или уничтожения, </w:t>
      </w:r>
      <w:r w:rsidR="00B52B01" w:rsidRPr="00B52B01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которые </w:t>
      </w:r>
      <w:r w:rsidRPr="00EA5AAE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в частности, выражаются</w:t>
      </w:r>
      <w:r w:rsidR="00B52B01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 в</w:t>
      </w:r>
      <w:r w:rsidRPr="00EA5AAE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:</w:t>
      </w:r>
    </w:p>
    <w:p w:rsidR="00EA5AAE" w:rsidRPr="00EA5AAE" w:rsidRDefault="00B52B01" w:rsidP="00486369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- </w:t>
      </w:r>
      <w:r w:rsidR="00EA5AAE" w:rsidRPr="00EA5AAE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ознакомлении каждого Пользователя с настоящим Пользовательским соглашением;</w:t>
      </w:r>
    </w:p>
    <w:p w:rsidR="00EA5AAE" w:rsidRPr="00EA5AAE" w:rsidRDefault="00B52B01" w:rsidP="00486369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- п</w:t>
      </w:r>
      <w:r w:rsidR="00EA5AAE" w:rsidRPr="00EA5AAE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редоставлении в результате последовательного выполнения всех регистрационных действий и активации страницы (многоэтапной процедуры первоначальной регистрации) уникального сочетания пары логина и пароля для последующей аутентификации и получения доступа к Порталу. Внесение (предоставление, добавление), копирование, изменение, блокирование, распространение и уничтожение персональных данных допускается Пользователем исключительно при использовании корректного сочетания логина и пароля.</w:t>
      </w:r>
    </w:p>
    <w:p w:rsidR="00EA5AAE" w:rsidRPr="00EA5AAE" w:rsidRDefault="00EA5AAE" w:rsidP="00486369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EA5AAE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8.</w:t>
      </w:r>
      <w:r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4</w:t>
      </w:r>
      <w:r w:rsidRPr="00EA5AAE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. Оператор Портала предоставляет доступ к персональным данным Пользователя только тем работникам, подрядчикам, которым эта информация необходима для обеспечения функционирования Портала и предоставления Пользователю доступа к его использованию, за исключением случая, установленного пунктом 8.</w:t>
      </w:r>
      <w:r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7</w:t>
      </w:r>
      <w:r w:rsidRPr="00EA5AAE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 настоящего Пользовательского соглашения. </w:t>
      </w:r>
    </w:p>
    <w:p w:rsidR="00EA5AAE" w:rsidRPr="00EA5AAE" w:rsidRDefault="00EA5AAE" w:rsidP="00486369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EA5AAE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8.</w:t>
      </w:r>
      <w:r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5</w:t>
      </w:r>
      <w:r w:rsidRPr="00EA5AAE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. Оператор Портала вправе использовать предоставленную Пользователем информацию, в том числе персональные данные, в целях обеспечения соблюдения требований действующего законодательства Российской Федерации (в том числе в целях предупреждения и/или пресечения незаконных и/или противоправных действий Пользователей). Раскрытие предоставленной Пользователем информации может быть произведено лишь в соответствии с действующим законодательством Российской Федерации по требованию суда, правоохранительных органов, а равно в иных предусмотренных законодательством Российской Федерации случаях. </w:t>
      </w:r>
    </w:p>
    <w:p w:rsidR="00EA5AAE" w:rsidRPr="00EA5AAE" w:rsidRDefault="00EA5AAE" w:rsidP="00486369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EA5AAE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8.</w:t>
      </w:r>
      <w:r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6</w:t>
      </w:r>
      <w:r w:rsidRPr="00EA5AAE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. Поскольку Оператор Портала осуществляет обработку персональных данных Пользователя в целях исполнения настоящего Пользовательского соглашения, в силу положений законодательства о персональных данных согласие Пользователя на обработку его персональных данных не требуется, кроме случаев, установленных пунктом 8.</w:t>
      </w:r>
      <w:r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7</w:t>
      </w:r>
      <w:r w:rsidRPr="00EA5AAE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 настоящего Пользовательского соглашения.</w:t>
      </w:r>
    </w:p>
    <w:p w:rsidR="00EA5AAE" w:rsidRPr="00EA5AAE" w:rsidRDefault="00EA5AAE" w:rsidP="00486369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EA5AAE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8.</w:t>
      </w:r>
      <w:r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7</w:t>
      </w:r>
      <w:r w:rsidRPr="00EA5AAE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. Для целей развития Портала, создания условий для разработки и размещения Правообладателями новых онлайн курсов на Портале Пользователь дает Оператору Портала согласие на осуществление последним в течение 5 (пяти) лет со дня заключения настоящего Пользовательского соглашения (пункт 2.3), если иное не установлено пунктом 8.</w:t>
      </w:r>
      <w:r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8</w:t>
      </w:r>
      <w:r w:rsidRPr="00EA5AAE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, записи, систематизации, накопления, хранения, уточнения, извлечения, использования, передачи (предоставления, распространения, доступа) Правообладателям персональных данных Пользователя, становящихся известными Оператору Портала в связи с исполнением настоящего Пользовательского соглашения</w:t>
      </w:r>
      <w:r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.</w:t>
      </w:r>
    </w:p>
    <w:p w:rsidR="00EA5AAE" w:rsidRPr="00EA5AAE" w:rsidRDefault="00EA5AAE" w:rsidP="00486369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EA5AAE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lastRenderedPageBreak/>
        <w:t>Пользователь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</w:r>
    </w:p>
    <w:p w:rsidR="00EA5AAE" w:rsidRPr="00EA5AAE" w:rsidRDefault="00EA5AAE" w:rsidP="00486369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EA5AAE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Согласие может быть отозвано Пользователем путем представления Оператору Портала письменного заявления Пользователя с указанием причин его отзыва.</w:t>
      </w:r>
    </w:p>
    <w:p w:rsidR="00EA5AAE" w:rsidRPr="00EA5AAE" w:rsidRDefault="00EA5AAE" w:rsidP="00486369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EA5AAE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8.</w:t>
      </w:r>
      <w:r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8</w:t>
      </w:r>
      <w:r w:rsidRPr="00EA5AAE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. Пользователь самостоятельно определяет срок хранения его персональных данных, по истечении которого принимает на себя обязательство по удалению учетной записи, содержащей персональные данные. Оператор Портала не обрабатывает каким-либо образом персональные данные Пользователей после удаления их учетных записей.</w:t>
      </w:r>
    </w:p>
    <w:p w:rsidR="00EA5AAE" w:rsidRPr="00C42E40" w:rsidRDefault="00EA5AAE" w:rsidP="00486369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 xml:space="preserve">В целях соблюдения принципов обработки персональных данных Университет определяет перечень минимально достаточных по отношению к цели обработки персональных данных, а также осуществляет правовые, организационные, технические и иные меры по удалению аккаунтов и/или удалению/обезличиванию соответствующих персональных данных. </w:t>
      </w:r>
    </w:p>
    <w:p w:rsidR="00CB1391" w:rsidRPr="00C42E40" w:rsidRDefault="00CB1391" w:rsidP="00486369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bold" w:eastAsia="Times New Roman" w:hAnsi="PFBeauSansPro-bold" w:cs="Times New Roman"/>
          <w:b/>
          <w:bCs/>
          <w:color w:val="333333"/>
          <w:sz w:val="23"/>
          <w:szCs w:val="23"/>
          <w:lang w:eastAsia="ru-RU"/>
        </w:rPr>
        <w:t>9. Заключительные положения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9.1. Правовые отношения, возникающие в связи с настоящим Пользовательским соглашением, регулируются законодательством Российской Федерации.</w:t>
      </w:r>
    </w:p>
    <w:p w:rsidR="00CB1391" w:rsidRPr="00C42E40" w:rsidRDefault="00CB1391" w:rsidP="00CB1391">
      <w:pPr>
        <w:shd w:val="clear" w:color="auto" w:fill="FFFFFF"/>
        <w:spacing w:after="480" w:line="240" w:lineRule="auto"/>
        <w:jc w:val="both"/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</w:pPr>
      <w:r w:rsidRPr="00C42E40">
        <w:rPr>
          <w:rFonts w:ascii="PFBeauSansPro-light" w:eastAsia="Times New Roman" w:hAnsi="PFBeauSansPro-light" w:cs="Times New Roman"/>
          <w:color w:val="333333"/>
          <w:sz w:val="23"/>
          <w:szCs w:val="23"/>
          <w:lang w:eastAsia="ru-RU"/>
        </w:rPr>
        <w:t>9.2. По вопросам, неурегулированным настоящим Пользовательским соглашением, Стороны руководствуются действующим законодательством РФ.</w:t>
      </w:r>
    </w:p>
    <w:p w:rsidR="00A97AB0" w:rsidRPr="00C42E40" w:rsidRDefault="00A97AB0">
      <w:pPr>
        <w:rPr>
          <w:sz w:val="23"/>
          <w:szCs w:val="23"/>
        </w:rPr>
      </w:pPr>
    </w:p>
    <w:sectPr w:rsidR="00A97AB0" w:rsidRPr="00C42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BeauSansPro-light">
    <w:altName w:val="Times New Roman"/>
    <w:panose1 w:val="00000000000000000000"/>
    <w:charset w:val="00"/>
    <w:family w:val="roman"/>
    <w:notTrueType/>
    <w:pitch w:val="default"/>
  </w:font>
  <w:font w:name="PFBeauSansPro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F18F8"/>
    <w:multiLevelType w:val="hybridMultilevel"/>
    <w:tmpl w:val="59D492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91"/>
    <w:rsid w:val="00035C8D"/>
    <w:rsid w:val="000D5090"/>
    <w:rsid w:val="000F5169"/>
    <w:rsid w:val="00105946"/>
    <w:rsid w:val="001A4C4D"/>
    <w:rsid w:val="001E75E0"/>
    <w:rsid w:val="002029C6"/>
    <w:rsid w:val="0026265C"/>
    <w:rsid w:val="0042528E"/>
    <w:rsid w:val="004552B4"/>
    <w:rsid w:val="004768F4"/>
    <w:rsid w:val="00486369"/>
    <w:rsid w:val="004B54F0"/>
    <w:rsid w:val="0055008E"/>
    <w:rsid w:val="005778E0"/>
    <w:rsid w:val="0063686C"/>
    <w:rsid w:val="00681564"/>
    <w:rsid w:val="006A20BC"/>
    <w:rsid w:val="00746CB0"/>
    <w:rsid w:val="007C2C54"/>
    <w:rsid w:val="00A16602"/>
    <w:rsid w:val="00A97AB0"/>
    <w:rsid w:val="00B06A88"/>
    <w:rsid w:val="00B2547F"/>
    <w:rsid w:val="00B52B01"/>
    <w:rsid w:val="00C42E40"/>
    <w:rsid w:val="00CB1391"/>
    <w:rsid w:val="00E24015"/>
    <w:rsid w:val="00E3154E"/>
    <w:rsid w:val="00E8117B"/>
    <w:rsid w:val="00EA5AAE"/>
    <w:rsid w:val="00F1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6E067-0DD4-456D-9554-3BD251E3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13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3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basedOn w:val="a"/>
    <w:rsid w:val="00CB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1391"/>
  </w:style>
  <w:style w:type="paragraph" w:customStyle="1" w:styleId="normalbullet2gif">
    <w:name w:val="normalbullet2.gif"/>
    <w:basedOn w:val="a"/>
    <w:rsid w:val="00CB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139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778E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2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28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2528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28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528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28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2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3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A44EF-D1FB-43E2-8268-4A9F7EBE9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2740</Words>
  <Characters>15619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Шумилин Владимир Александрович</cp:lastModifiedBy>
  <cp:revision>6</cp:revision>
  <dcterms:created xsi:type="dcterms:W3CDTF">2018-08-15T11:22:00Z</dcterms:created>
  <dcterms:modified xsi:type="dcterms:W3CDTF">2019-10-28T09:54:00Z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