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EEF" w:rsidRPr="007359D0" w:rsidRDefault="00902EEF" w:rsidP="00902EEF">
      <w:pPr>
        <w:widowControl w:val="0"/>
        <w:tabs>
          <w:tab w:val="left" w:pos="1134"/>
        </w:tabs>
        <w:jc w:val="center"/>
      </w:pPr>
      <w:r>
        <w:rPr>
          <w:rFonts w:ascii="Times New Roman" w:eastAsia="Times New Roman" w:hAnsi="Times New Roman" w:cs="Times New Roman"/>
          <w:b/>
          <w:sz w:val="26"/>
          <w:szCs w:val="26"/>
        </w:rPr>
        <w:t xml:space="preserve">                                                                                                                                                                                                                                                                                                                                                                                                                                                                                                                                                                                                                                                                                                                                                                                                                                                           </w:t>
      </w:r>
      <w:r w:rsidRPr="007359D0">
        <w:rPr>
          <w:rFonts w:ascii="Times New Roman" w:eastAsia="Times New Roman" w:hAnsi="Times New Roman" w:cs="Times New Roman"/>
          <w:b/>
          <w:sz w:val="26"/>
          <w:szCs w:val="26"/>
        </w:rPr>
        <w:t xml:space="preserve">Публичная оферта </w:t>
      </w:r>
      <w:r>
        <w:rPr>
          <w:rFonts w:ascii="Times New Roman" w:eastAsia="Times New Roman" w:hAnsi="Times New Roman" w:cs="Times New Roman"/>
          <w:b/>
          <w:sz w:val="26"/>
          <w:szCs w:val="26"/>
        </w:rPr>
        <w:t>(договор)</w:t>
      </w:r>
    </w:p>
    <w:p w:rsidR="00902EEF" w:rsidRPr="001C2BBE" w:rsidRDefault="00902EEF" w:rsidP="00902EEF">
      <w:pPr>
        <w:widowControl w:val="0"/>
        <w:tabs>
          <w:tab w:val="left" w:pos="1134"/>
        </w:tabs>
        <w:jc w:val="center"/>
        <w:rPr>
          <w:color w:val="FF0000"/>
        </w:rPr>
      </w:pPr>
      <w:r>
        <w:rPr>
          <w:rFonts w:ascii="Times New Roman" w:eastAsia="Times New Roman" w:hAnsi="Times New Roman" w:cs="Times New Roman"/>
          <w:b/>
          <w:sz w:val="26"/>
          <w:szCs w:val="26"/>
        </w:rPr>
        <w:t xml:space="preserve">об </w:t>
      </w:r>
      <w:r w:rsidRPr="00202CD8">
        <w:rPr>
          <w:rFonts w:ascii="Times New Roman" w:eastAsia="Times New Roman" w:hAnsi="Times New Roman" w:cs="Times New Roman"/>
          <w:b/>
          <w:sz w:val="26"/>
          <w:szCs w:val="26"/>
        </w:rPr>
        <w:t>информационных услугах</w:t>
      </w:r>
    </w:p>
    <w:p w:rsidR="00902EEF" w:rsidRPr="007359D0" w:rsidRDefault="00902EEF" w:rsidP="00902EEF">
      <w:pPr>
        <w:widowControl w:val="0"/>
        <w:tabs>
          <w:tab w:val="left" w:pos="1134"/>
        </w:tabs>
        <w:jc w:val="both"/>
      </w:pPr>
    </w:p>
    <w:p w:rsidR="00902EEF" w:rsidRPr="007359D0" w:rsidRDefault="00902EEF" w:rsidP="00902EEF">
      <w:pPr>
        <w:widowControl w:val="0"/>
        <w:tabs>
          <w:tab w:val="left" w:pos="1134"/>
        </w:tabs>
        <w:jc w:val="both"/>
      </w:pPr>
    </w:p>
    <w:p w:rsidR="00902EEF" w:rsidRPr="007359D0" w:rsidRDefault="00902EEF" w:rsidP="00902EEF">
      <w:pPr>
        <w:widowControl w:val="0"/>
        <w:tabs>
          <w:tab w:val="left" w:pos="1134"/>
        </w:tabs>
        <w:spacing w:after="400"/>
        <w:ind w:firstLine="720"/>
        <w:jc w:val="both"/>
      </w:pPr>
      <w:r w:rsidRPr="007359D0">
        <w:rPr>
          <w:rFonts w:ascii="Times New Roman" w:eastAsia="Times New Roman" w:hAnsi="Times New Roman" w:cs="Times New Roman"/>
          <w:sz w:val="26"/>
          <w:szCs w:val="26"/>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r>
        <w:rPr>
          <w:rFonts w:ascii="Times New Roman" w:eastAsia="Times New Roman" w:hAnsi="Times New Roman" w:cs="Times New Roman"/>
          <w:sz w:val="26"/>
          <w:szCs w:val="26"/>
        </w:rPr>
        <w:t>,</w:t>
      </w:r>
      <w:r w:rsidRPr="00F6210F">
        <w:rPr>
          <w:rFonts w:ascii="Times New Roman" w:eastAsia="Times New Roman" w:hAnsi="Times New Roman" w:cs="Times New Roman"/>
        </w:rPr>
        <w:t xml:space="preserve"> </w:t>
      </w:r>
      <w:r w:rsidRPr="00F6210F">
        <w:rPr>
          <w:rFonts w:ascii="Times New Roman" w:eastAsia="Times New Roman" w:hAnsi="Times New Roman" w:cs="Times New Roman"/>
          <w:sz w:val="26"/>
          <w:szCs w:val="26"/>
        </w:rPr>
        <w:t>именуемое в дальнейшем «Исполнитель» или «НИУ ВШЭ»</w:t>
      </w:r>
      <w:r w:rsidRPr="007359D0">
        <w:rPr>
          <w:rFonts w:ascii="Times New Roman" w:eastAsia="Times New Roman" w:hAnsi="Times New Roman" w:cs="Times New Roman"/>
          <w:sz w:val="26"/>
          <w:szCs w:val="26"/>
        </w:rPr>
        <w:t xml:space="preserve">, в лице проректора Рощина Сергея Юрьевича, действующего на основании </w:t>
      </w:r>
      <w:r w:rsidRPr="000A6BD9">
        <w:rPr>
          <w:rFonts w:ascii="Times New Roman" w:eastAsia="Times New Roman" w:hAnsi="Times New Roman" w:cs="Times New Roman"/>
          <w:sz w:val="26"/>
          <w:szCs w:val="26"/>
        </w:rPr>
        <w:t>доверенности № 6.13-08.1/090721-9 от 09.07.2021 г</w:t>
      </w:r>
      <w:r w:rsidRPr="009F74FF">
        <w:rPr>
          <w:rFonts w:ascii="Times New Roman" w:eastAsia="Times New Roman" w:hAnsi="Times New Roman" w:cs="Times New Roman"/>
          <w:sz w:val="26"/>
          <w:szCs w:val="26"/>
        </w:rPr>
        <w:t>.,</w:t>
      </w:r>
      <w:r w:rsidRPr="00902EEF">
        <w:rPr>
          <w:rFonts w:ascii="Times New Roman" w:eastAsia="Times New Roman" w:hAnsi="Times New Roman" w:cs="Times New Roman"/>
          <w:sz w:val="26"/>
          <w:szCs w:val="26"/>
        </w:rPr>
        <w:t xml:space="preserve"> </w:t>
      </w:r>
      <w:r w:rsidRPr="007359D0">
        <w:rPr>
          <w:rFonts w:ascii="Times New Roman" w:eastAsia="Times New Roman" w:hAnsi="Times New Roman" w:cs="Times New Roman"/>
          <w:sz w:val="26"/>
          <w:szCs w:val="26"/>
        </w:rPr>
        <w:t>настоящим предлагает любому заинтересованному физическому лицу, достигшему возраста, допустимого в соответствии с законодательством Российской Федерации для акцепта настоящей публичной оферты</w:t>
      </w:r>
      <w:r>
        <w:rPr>
          <w:rFonts w:ascii="Times New Roman" w:eastAsia="Times New Roman" w:hAnsi="Times New Roman" w:cs="Times New Roman"/>
          <w:sz w:val="26"/>
          <w:szCs w:val="26"/>
        </w:rPr>
        <w:t xml:space="preserve"> (далее – оферты) и обладающему соответствующими полномочиями</w:t>
      </w:r>
      <w:r w:rsidRPr="007359D0">
        <w:rPr>
          <w:rFonts w:ascii="Times New Roman" w:eastAsia="Times New Roman" w:hAnsi="Times New Roman" w:cs="Times New Roman"/>
          <w:sz w:val="26"/>
          <w:szCs w:val="26"/>
        </w:rPr>
        <w:t xml:space="preserve">, именуемому в дальнейшем «Заказчик», заключить </w:t>
      </w:r>
      <w:r>
        <w:rPr>
          <w:rFonts w:ascii="Times New Roman" w:eastAsia="Times New Roman" w:hAnsi="Times New Roman" w:cs="Times New Roman"/>
          <w:sz w:val="26"/>
          <w:szCs w:val="26"/>
        </w:rPr>
        <w:t>Д</w:t>
      </w:r>
      <w:r w:rsidRPr="007359D0">
        <w:rPr>
          <w:rFonts w:ascii="Times New Roman" w:eastAsia="Times New Roman" w:hAnsi="Times New Roman" w:cs="Times New Roman"/>
          <w:sz w:val="26"/>
          <w:szCs w:val="26"/>
        </w:rPr>
        <w:t xml:space="preserve">оговор </w:t>
      </w:r>
      <w:r>
        <w:rPr>
          <w:rFonts w:ascii="Times New Roman" w:eastAsia="Times New Roman" w:hAnsi="Times New Roman" w:cs="Times New Roman"/>
          <w:sz w:val="26"/>
          <w:szCs w:val="26"/>
        </w:rPr>
        <w:t xml:space="preserve">об </w:t>
      </w:r>
      <w:r w:rsidRPr="00902EEF">
        <w:rPr>
          <w:rFonts w:ascii="Times New Roman" w:eastAsia="Times New Roman" w:hAnsi="Times New Roman" w:cs="Times New Roman"/>
          <w:sz w:val="26"/>
          <w:szCs w:val="26"/>
        </w:rPr>
        <w:t xml:space="preserve">информационных </w:t>
      </w:r>
      <w:r>
        <w:rPr>
          <w:rFonts w:ascii="Times New Roman" w:eastAsia="Times New Roman" w:hAnsi="Times New Roman" w:cs="Times New Roman"/>
          <w:sz w:val="26"/>
          <w:szCs w:val="26"/>
        </w:rPr>
        <w:t xml:space="preserve">услугах </w:t>
      </w:r>
      <w:r w:rsidRPr="007359D0">
        <w:rPr>
          <w:rFonts w:ascii="Times New Roman" w:eastAsia="Times New Roman" w:hAnsi="Times New Roman" w:cs="Times New Roman"/>
          <w:sz w:val="26"/>
          <w:szCs w:val="26"/>
        </w:rPr>
        <w:t xml:space="preserve">на </w:t>
      </w:r>
      <w:r>
        <w:rPr>
          <w:rFonts w:ascii="Times New Roman" w:eastAsia="Times New Roman" w:hAnsi="Times New Roman" w:cs="Times New Roman"/>
          <w:sz w:val="26"/>
          <w:szCs w:val="26"/>
        </w:rPr>
        <w:t>нижеследующих условиях.</w:t>
      </w:r>
      <w:r w:rsidRPr="007359D0">
        <w:rPr>
          <w:rFonts w:ascii="Times New Roman" w:eastAsia="Times New Roman" w:hAnsi="Times New Roman" w:cs="Times New Roman"/>
          <w:sz w:val="26"/>
          <w:szCs w:val="26"/>
        </w:rPr>
        <w:t xml:space="preserve"> </w:t>
      </w:r>
    </w:p>
    <w:p w:rsidR="00902EEF" w:rsidRPr="00A5126D" w:rsidRDefault="00902EEF" w:rsidP="00902EEF">
      <w:pPr>
        <w:widowControl w:val="0"/>
        <w:numPr>
          <w:ilvl w:val="0"/>
          <w:numId w:val="2"/>
        </w:numPr>
        <w:tabs>
          <w:tab w:val="left" w:pos="426"/>
          <w:tab w:val="left" w:pos="1134"/>
        </w:tabs>
        <w:spacing w:after="0" w:line="240" w:lineRule="auto"/>
        <w:ind w:left="0" w:firstLine="426"/>
        <w:contextualSpacing/>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Термины и определения</w:t>
      </w:r>
    </w:p>
    <w:p w:rsidR="00902EEF" w:rsidRPr="00430E13" w:rsidRDefault="00902EEF" w:rsidP="00902EEF">
      <w:pPr>
        <w:widowControl w:val="0"/>
        <w:numPr>
          <w:ilvl w:val="1"/>
          <w:numId w:val="2"/>
        </w:numPr>
        <w:tabs>
          <w:tab w:val="left" w:pos="426"/>
          <w:tab w:val="left" w:pos="851"/>
        </w:tabs>
        <w:spacing w:after="0" w:line="240" w:lineRule="auto"/>
        <w:ind w:left="0" w:firstLine="426"/>
        <w:contextualSpacing/>
        <w:jc w:val="both"/>
        <w:rPr>
          <w:rFonts w:ascii="Times New Roman" w:eastAsia="Times New Roman" w:hAnsi="Times New Roman" w:cs="Times New Roman"/>
          <w:sz w:val="26"/>
          <w:szCs w:val="26"/>
        </w:rPr>
      </w:pPr>
      <w:r w:rsidRPr="00A5126D">
        <w:rPr>
          <w:rFonts w:ascii="Times New Roman" w:eastAsia="Times New Roman" w:hAnsi="Times New Roman" w:cs="Times New Roman"/>
          <w:b/>
          <w:sz w:val="26"/>
          <w:szCs w:val="26"/>
        </w:rPr>
        <w:t>«Заказчик»</w:t>
      </w:r>
      <w:r w:rsidRPr="00430E13">
        <w:rPr>
          <w:rFonts w:ascii="Times New Roman" w:eastAsia="Times New Roman" w:hAnsi="Times New Roman" w:cs="Times New Roman"/>
          <w:sz w:val="26"/>
          <w:szCs w:val="26"/>
        </w:rPr>
        <w:t xml:space="preserve"> – физическое лицо, акцептовавшее оферту и являющееся потребителем </w:t>
      </w:r>
      <w:r>
        <w:rPr>
          <w:rFonts w:ascii="Times New Roman" w:eastAsia="Times New Roman" w:hAnsi="Times New Roman" w:cs="Times New Roman"/>
          <w:sz w:val="26"/>
          <w:szCs w:val="26"/>
        </w:rPr>
        <w:t xml:space="preserve">информационных </w:t>
      </w:r>
      <w:r w:rsidRPr="00430E13">
        <w:rPr>
          <w:rFonts w:ascii="Times New Roman" w:eastAsia="Times New Roman" w:hAnsi="Times New Roman" w:cs="Times New Roman"/>
          <w:sz w:val="26"/>
          <w:szCs w:val="26"/>
        </w:rPr>
        <w:t>услуг.</w:t>
      </w:r>
    </w:p>
    <w:p w:rsidR="00902EEF" w:rsidRPr="00430E13" w:rsidRDefault="00902EEF" w:rsidP="00902EEF">
      <w:pPr>
        <w:widowControl w:val="0"/>
        <w:tabs>
          <w:tab w:val="left" w:pos="426"/>
          <w:tab w:val="left" w:pos="851"/>
        </w:tabs>
        <w:ind w:firstLine="426"/>
        <w:contextualSpacing/>
        <w:jc w:val="both"/>
        <w:rPr>
          <w:rFonts w:ascii="Times New Roman" w:eastAsia="Times New Roman" w:hAnsi="Times New Roman" w:cs="Times New Roman"/>
          <w:sz w:val="26"/>
          <w:szCs w:val="26"/>
        </w:rPr>
      </w:pPr>
      <w:r w:rsidRPr="00430E13">
        <w:rPr>
          <w:rFonts w:ascii="Times New Roman" w:eastAsia="Times New Roman" w:hAnsi="Times New Roman" w:cs="Times New Roman"/>
          <w:sz w:val="26"/>
          <w:szCs w:val="26"/>
        </w:rPr>
        <w:t>В случае если Заказчик достиг восемнадцати лет, он вправе самостоятельно акцептовать оферту и самостоятельно от своего имени действовать в рамках Договора.</w:t>
      </w:r>
    </w:p>
    <w:p w:rsidR="00902EEF" w:rsidRPr="00430E13" w:rsidRDefault="00902EEF" w:rsidP="00902EEF">
      <w:pPr>
        <w:widowControl w:val="0"/>
        <w:tabs>
          <w:tab w:val="left" w:pos="426"/>
          <w:tab w:val="left" w:pos="851"/>
        </w:tabs>
        <w:ind w:firstLine="426"/>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430E13">
        <w:rPr>
          <w:rFonts w:ascii="Times New Roman" w:eastAsia="Times New Roman" w:hAnsi="Times New Roman" w:cs="Times New Roman"/>
          <w:sz w:val="26"/>
          <w:szCs w:val="26"/>
        </w:rPr>
        <w:t>В случае если Заказчик не достиг восемнадцати лет, он вправе акцептовать оферту и самостоятельно от своего имени действовать в рамках Договора при условии получения письменного согласия своего законного представителя (одного из родителей, усыновителей, попечителя) на заключение Договора в соответствии с требованиями статьи 26 Гражданского кодекса Российской Федерации (далее – ГК РФ).</w:t>
      </w:r>
    </w:p>
    <w:p w:rsidR="00902EEF" w:rsidRPr="00E17084" w:rsidRDefault="00902EEF" w:rsidP="00902EEF">
      <w:pPr>
        <w:widowControl w:val="0"/>
        <w:numPr>
          <w:ilvl w:val="1"/>
          <w:numId w:val="2"/>
        </w:numPr>
        <w:tabs>
          <w:tab w:val="left" w:pos="426"/>
          <w:tab w:val="left" w:pos="851"/>
        </w:tabs>
        <w:spacing w:after="0" w:line="240" w:lineRule="auto"/>
        <w:ind w:left="0" w:firstLine="426"/>
        <w:contextualSpacing/>
        <w:jc w:val="both"/>
        <w:rPr>
          <w:rFonts w:ascii="Times New Roman" w:eastAsia="Times New Roman" w:hAnsi="Times New Roman" w:cs="Times New Roman"/>
          <w:b/>
          <w:sz w:val="26"/>
          <w:szCs w:val="26"/>
        </w:rPr>
      </w:pPr>
      <w:r w:rsidRPr="00E17084">
        <w:rPr>
          <w:rFonts w:ascii="Times New Roman" w:eastAsia="Times New Roman" w:hAnsi="Times New Roman" w:cs="Times New Roman"/>
          <w:b/>
          <w:sz w:val="26"/>
          <w:szCs w:val="26"/>
        </w:rPr>
        <w:t xml:space="preserve"> «Акцепт» – </w:t>
      </w:r>
      <w:r w:rsidRPr="00E17084">
        <w:rPr>
          <w:rFonts w:ascii="Times New Roman" w:eastAsia="Times New Roman" w:hAnsi="Times New Roman" w:cs="Times New Roman"/>
          <w:sz w:val="26"/>
          <w:szCs w:val="26"/>
        </w:rPr>
        <w:t>согласие Заказчика с условиями, выраженное в выполнении им требований, предусмотренных Договором, в полном объеме.</w:t>
      </w:r>
    </w:p>
    <w:p w:rsidR="00902EEF" w:rsidRPr="007359D0" w:rsidRDefault="00902EEF" w:rsidP="00902EEF">
      <w:pPr>
        <w:widowControl w:val="0"/>
        <w:numPr>
          <w:ilvl w:val="1"/>
          <w:numId w:val="2"/>
        </w:numPr>
        <w:tabs>
          <w:tab w:val="left" w:pos="426"/>
          <w:tab w:val="left" w:pos="851"/>
        </w:tabs>
        <w:spacing w:after="0" w:line="240" w:lineRule="auto"/>
        <w:ind w:left="0" w:firstLine="426"/>
        <w:contextualSpacing/>
        <w:jc w:val="both"/>
      </w:pPr>
      <w:r w:rsidRPr="007359D0">
        <w:rPr>
          <w:rFonts w:ascii="Times New Roman" w:eastAsia="Times New Roman" w:hAnsi="Times New Roman" w:cs="Times New Roman"/>
          <w:b/>
          <w:sz w:val="26"/>
          <w:szCs w:val="26"/>
        </w:rPr>
        <w:t>«</w:t>
      </w:r>
      <w:r w:rsidRPr="00902EEF">
        <w:rPr>
          <w:rFonts w:ascii="Times New Roman" w:eastAsia="Times New Roman" w:hAnsi="Times New Roman" w:cs="Times New Roman"/>
          <w:b/>
          <w:sz w:val="26"/>
          <w:szCs w:val="26"/>
        </w:rPr>
        <w:t>Информационные услуги»</w:t>
      </w:r>
      <w:r w:rsidRPr="00902EEF">
        <w:rPr>
          <w:rFonts w:ascii="Times New Roman" w:eastAsia="Times New Roman" w:hAnsi="Times New Roman" w:cs="Times New Roman"/>
          <w:sz w:val="26"/>
          <w:szCs w:val="26"/>
        </w:rPr>
        <w:t xml:space="preserve"> – оказание Заказчику Услуг по выбранным им отдельным курсам и(или) совокупности курсов, связанных общей тематикой. Заказчик вправе выбрать один или несколько совокупностей курсов из доступного </w:t>
      </w:r>
      <w:r>
        <w:rPr>
          <w:rFonts w:ascii="Times New Roman" w:eastAsia="Times New Roman" w:hAnsi="Times New Roman" w:cs="Times New Roman"/>
          <w:sz w:val="26"/>
          <w:szCs w:val="26"/>
        </w:rPr>
        <w:t xml:space="preserve">списка портала </w:t>
      </w:r>
      <w:r w:rsidRPr="00A5126D">
        <w:rPr>
          <w:rFonts w:ascii="Times New Roman" w:eastAsia="Times New Roman" w:hAnsi="Times New Roman" w:cs="Times New Roman"/>
          <w:sz w:val="26"/>
          <w:szCs w:val="26"/>
        </w:rPr>
        <w:t>online.hse.ru.</w:t>
      </w:r>
      <w:r>
        <w:rPr>
          <w:rFonts w:ascii="Times New Roman" w:eastAsia="Times New Roman" w:hAnsi="Times New Roman" w:cs="Times New Roman"/>
          <w:sz w:val="26"/>
          <w:szCs w:val="26"/>
        </w:rPr>
        <w:t xml:space="preserve"> </w:t>
      </w:r>
    </w:p>
    <w:p w:rsidR="00902EEF" w:rsidRPr="00A5126D" w:rsidRDefault="00902EEF" w:rsidP="00902EEF">
      <w:pPr>
        <w:widowControl w:val="0"/>
        <w:numPr>
          <w:ilvl w:val="1"/>
          <w:numId w:val="2"/>
        </w:numPr>
        <w:tabs>
          <w:tab w:val="left" w:pos="426"/>
          <w:tab w:val="left" w:pos="851"/>
        </w:tabs>
        <w:spacing w:after="0" w:line="240" w:lineRule="auto"/>
        <w:ind w:left="0" w:firstLine="426"/>
        <w:contextualSpacing/>
        <w:jc w:val="both"/>
        <w:rPr>
          <w:rFonts w:ascii="Times New Roman" w:eastAsia="Times New Roman" w:hAnsi="Times New Roman" w:cs="Times New Roman"/>
          <w:sz w:val="26"/>
          <w:szCs w:val="26"/>
        </w:rPr>
      </w:pPr>
      <w:r w:rsidRPr="00A5126D" w:rsidDel="00C3496D">
        <w:rPr>
          <w:rFonts w:ascii="Times New Roman" w:eastAsia="Times New Roman" w:hAnsi="Times New Roman" w:cs="Times New Roman"/>
          <w:b/>
          <w:sz w:val="26"/>
          <w:szCs w:val="26"/>
        </w:rPr>
        <w:t xml:space="preserve"> </w:t>
      </w:r>
      <w:r w:rsidRPr="00047397">
        <w:rPr>
          <w:rFonts w:ascii="Times New Roman" w:eastAsia="Times New Roman" w:hAnsi="Times New Roman" w:cs="Times New Roman"/>
          <w:b/>
          <w:sz w:val="26"/>
          <w:szCs w:val="26"/>
        </w:rPr>
        <w:t>«Сайт»</w:t>
      </w:r>
      <w:r w:rsidRPr="00A5126D">
        <w:rPr>
          <w:rFonts w:ascii="Times New Roman" w:eastAsia="Times New Roman" w:hAnsi="Times New Roman" w:cs="Times New Roman"/>
          <w:sz w:val="26"/>
          <w:szCs w:val="26"/>
        </w:rPr>
        <w:t xml:space="preserve"> </w:t>
      </w:r>
      <w:r w:rsidRPr="007359D0">
        <w:rPr>
          <w:rFonts w:ascii="Times New Roman" w:eastAsia="Times New Roman" w:hAnsi="Times New Roman" w:cs="Times New Roman"/>
          <w:sz w:val="26"/>
          <w:szCs w:val="26"/>
        </w:rPr>
        <w:t xml:space="preserve">- веб-сайт Исполнителя, расположенный по </w:t>
      </w:r>
      <w:r w:rsidRPr="00A5126D">
        <w:rPr>
          <w:rFonts w:ascii="Times New Roman" w:eastAsia="Times New Roman" w:hAnsi="Times New Roman" w:cs="Times New Roman"/>
          <w:sz w:val="26"/>
          <w:szCs w:val="26"/>
        </w:rPr>
        <w:t>адресу online.hse.ru.</w:t>
      </w:r>
    </w:p>
    <w:p w:rsidR="00902EEF" w:rsidRDefault="00902EEF" w:rsidP="00902EEF">
      <w:pPr>
        <w:widowControl w:val="0"/>
        <w:numPr>
          <w:ilvl w:val="1"/>
          <w:numId w:val="2"/>
        </w:numPr>
        <w:tabs>
          <w:tab w:val="left" w:pos="426"/>
          <w:tab w:val="left" w:pos="851"/>
        </w:tabs>
        <w:spacing w:after="0" w:line="240" w:lineRule="auto"/>
        <w:ind w:left="0" w:firstLine="426"/>
        <w:contextualSpacing/>
        <w:jc w:val="both"/>
        <w:rPr>
          <w:rFonts w:ascii="Times New Roman" w:eastAsia="Times New Roman" w:hAnsi="Times New Roman" w:cs="Times New Roman"/>
          <w:sz w:val="26"/>
          <w:szCs w:val="26"/>
        </w:rPr>
      </w:pPr>
      <w:r w:rsidRPr="00047397">
        <w:rPr>
          <w:rFonts w:ascii="Times New Roman" w:eastAsia="Times New Roman" w:hAnsi="Times New Roman" w:cs="Times New Roman"/>
          <w:b/>
          <w:sz w:val="26"/>
          <w:szCs w:val="26"/>
        </w:rPr>
        <w:t>«Регистрация»</w:t>
      </w:r>
      <w:r w:rsidRPr="007359D0">
        <w:rPr>
          <w:rFonts w:ascii="Times New Roman" w:eastAsia="Times New Roman" w:hAnsi="Times New Roman" w:cs="Times New Roman"/>
          <w:sz w:val="26"/>
          <w:szCs w:val="26"/>
        </w:rPr>
        <w:t xml:space="preserve"> – </w:t>
      </w:r>
      <w:r w:rsidRPr="00AC531B">
        <w:rPr>
          <w:rFonts w:ascii="Times New Roman" w:eastAsia="Times New Roman" w:hAnsi="Times New Roman" w:cs="Times New Roman"/>
          <w:sz w:val="26"/>
          <w:szCs w:val="26"/>
        </w:rPr>
        <w:t>действия Заказчика по заполнению и отправке регистрационной формы, размещенной на Сайте.</w:t>
      </w:r>
    </w:p>
    <w:p w:rsidR="00902EEF" w:rsidRDefault="00902EEF" w:rsidP="00902EEF">
      <w:pPr>
        <w:widowControl w:val="0"/>
        <w:numPr>
          <w:ilvl w:val="1"/>
          <w:numId w:val="2"/>
        </w:numPr>
        <w:tabs>
          <w:tab w:val="left" w:pos="426"/>
          <w:tab w:val="left" w:pos="851"/>
        </w:tabs>
        <w:spacing w:after="0" w:line="240" w:lineRule="auto"/>
        <w:ind w:left="0" w:firstLine="426"/>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CD5F02">
        <w:rPr>
          <w:rFonts w:ascii="Times New Roman" w:eastAsia="Times New Roman" w:hAnsi="Times New Roman" w:cs="Times New Roman"/>
          <w:b/>
          <w:sz w:val="26"/>
          <w:szCs w:val="26"/>
        </w:rPr>
        <w:t>Личный кабинет</w:t>
      </w:r>
      <w:r>
        <w:rPr>
          <w:rFonts w:ascii="Times New Roman" w:eastAsia="Times New Roman" w:hAnsi="Times New Roman" w:cs="Times New Roman"/>
          <w:sz w:val="26"/>
          <w:szCs w:val="26"/>
        </w:rPr>
        <w:t>» - учетная запись Заказчика на Сайте, вход в которую осуществляется по логину и паролю. Логин и пароль для входа в личный кабинет присваивает и доводит до сведения Заказчика Исполнитель после регистрации на Сайте.</w:t>
      </w:r>
    </w:p>
    <w:p w:rsidR="00902EEF" w:rsidRPr="00A5126D" w:rsidRDefault="00902EEF" w:rsidP="00902EEF">
      <w:pPr>
        <w:widowControl w:val="0"/>
        <w:numPr>
          <w:ilvl w:val="1"/>
          <w:numId w:val="2"/>
        </w:numPr>
        <w:tabs>
          <w:tab w:val="left" w:pos="426"/>
          <w:tab w:val="left" w:pos="851"/>
        </w:tabs>
        <w:spacing w:after="0" w:line="240" w:lineRule="auto"/>
        <w:ind w:left="0" w:firstLine="426"/>
        <w:contextualSpacing/>
        <w:jc w:val="both"/>
        <w:rPr>
          <w:rFonts w:ascii="Times New Roman" w:eastAsia="Times New Roman" w:hAnsi="Times New Roman" w:cs="Times New Roman"/>
          <w:sz w:val="26"/>
          <w:szCs w:val="26"/>
        </w:rPr>
      </w:pPr>
      <w:r w:rsidRPr="007359D0" w:rsidDel="00AC531B">
        <w:rPr>
          <w:rFonts w:ascii="Times New Roman" w:eastAsia="Times New Roman" w:hAnsi="Times New Roman" w:cs="Times New Roman"/>
          <w:sz w:val="26"/>
          <w:szCs w:val="26"/>
        </w:rPr>
        <w:t xml:space="preserve"> </w:t>
      </w:r>
      <w:r w:rsidRPr="00047397">
        <w:rPr>
          <w:rFonts w:ascii="Times New Roman" w:eastAsia="Times New Roman" w:hAnsi="Times New Roman" w:cs="Times New Roman"/>
          <w:b/>
          <w:sz w:val="26"/>
          <w:szCs w:val="26"/>
        </w:rPr>
        <w:t>«Авторизация»</w:t>
      </w:r>
      <w:r w:rsidRPr="007359D0">
        <w:rPr>
          <w:rFonts w:ascii="Times New Roman" w:eastAsia="Times New Roman" w:hAnsi="Times New Roman" w:cs="Times New Roman"/>
          <w:sz w:val="26"/>
          <w:szCs w:val="26"/>
        </w:rPr>
        <w:t xml:space="preserve"> – введение Заказчиком своего логина и пароля для входа </w:t>
      </w:r>
      <w:r>
        <w:rPr>
          <w:rFonts w:ascii="Times New Roman" w:eastAsia="Times New Roman" w:hAnsi="Times New Roman" w:cs="Times New Roman"/>
          <w:sz w:val="26"/>
          <w:szCs w:val="26"/>
        </w:rPr>
        <w:t>в личный кабинет на Сайте</w:t>
      </w:r>
      <w:r w:rsidRPr="007359D0">
        <w:rPr>
          <w:rFonts w:ascii="Times New Roman" w:eastAsia="Times New Roman" w:hAnsi="Times New Roman" w:cs="Times New Roman"/>
          <w:sz w:val="26"/>
          <w:szCs w:val="26"/>
        </w:rPr>
        <w:t>.</w:t>
      </w:r>
    </w:p>
    <w:p w:rsidR="00902EEF" w:rsidRPr="007359D0" w:rsidRDefault="00902EEF" w:rsidP="00902EEF">
      <w:pPr>
        <w:tabs>
          <w:tab w:val="left" w:pos="426"/>
          <w:tab w:val="left" w:pos="1134"/>
        </w:tabs>
      </w:pPr>
    </w:p>
    <w:p w:rsidR="00902EEF" w:rsidRPr="007359D0" w:rsidRDefault="00902EEF" w:rsidP="00902EEF">
      <w:pPr>
        <w:numPr>
          <w:ilvl w:val="0"/>
          <w:numId w:val="2"/>
        </w:numPr>
        <w:tabs>
          <w:tab w:val="left" w:pos="426"/>
          <w:tab w:val="left" w:pos="1134"/>
        </w:tabs>
        <w:spacing w:after="0" w:line="240" w:lineRule="auto"/>
        <w:ind w:left="0" w:firstLine="425"/>
        <w:contextualSpacing/>
        <w:jc w:val="center"/>
        <w:rPr>
          <w:rFonts w:ascii="Times New Roman" w:eastAsia="Times New Roman" w:hAnsi="Times New Roman" w:cs="Times New Roman"/>
          <w:sz w:val="26"/>
          <w:szCs w:val="26"/>
        </w:rPr>
      </w:pPr>
      <w:r w:rsidRPr="007359D0">
        <w:rPr>
          <w:rFonts w:ascii="Times New Roman" w:eastAsia="Times New Roman" w:hAnsi="Times New Roman" w:cs="Times New Roman"/>
          <w:b/>
          <w:sz w:val="26"/>
          <w:szCs w:val="26"/>
        </w:rPr>
        <w:t>Общие положения</w:t>
      </w:r>
    </w:p>
    <w:p w:rsidR="00902EEF" w:rsidRPr="00202CD8" w:rsidRDefault="00902EEF" w:rsidP="00902EEF">
      <w:pPr>
        <w:pStyle w:val="a6"/>
        <w:numPr>
          <w:ilvl w:val="1"/>
          <w:numId w:val="2"/>
        </w:numPr>
        <w:tabs>
          <w:tab w:val="left" w:pos="851"/>
          <w:tab w:val="left" w:pos="1134"/>
        </w:tabs>
        <w:ind w:left="0"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Pr="00E17084">
        <w:rPr>
          <w:rFonts w:ascii="Times New Roman" w:eastAsia="Times New Roman" w:hAnsi="Times New Roman" w:cs="Times New Roman"/>
          <w:sz w:val="26"/>
          <w:szCs w:val="26"/>
        </w:rPr>
        <w:t>Правовой основой регулирования отношений между Исполнителем и Заказчиком (далее – Стороны) являются Гражданский кодекс Российской Федераци</w:t>
      </w:r>
      <w:r>
        <w:rPr>
          <w:rFonts w:ascii="Times New Roman" w:eastAsia="Times New Roman" w:hAnsi="Times New Roman" w:cs="Times New Roman"/>
          <w:sz w:val="26"/>
          <w:szCs w:val="26"/>
        </w:rPr>
        <w:t>и.</w:t>
      </w:r>
      <w:r w:rsidRPr="00902EEF">
        <w:rPr>
          <w:rFonts w:ascii="Times New Roman" w:eastAsia="Times New Roman" w:hAnsi="Times New Roman" w:cs="Times New Roman"/>
          <w:sz w:val="26"/>
          <w:szCs w:val="26"/>
        </w:rPr>
        <w:t xml:space="preserve"> </w:t>
      </w:r>
      <w:r w:rsidRPr="00DD631C">
        <w:rPr>
          <w:rFonts w:ascii="Times New Roman" w:eastAsia="Times New Roman" w:hAnsi="Times New Roman" w:cs="Times New Roman"/>
          <w:sz w:val="26"/>
          <w:szCs w:val="26"/>
        </w:rPr>
        <w:t>Услуги</w:t>
      </w:r>
      <w:r>
        <w:rPr>
          <w:rFonts w:ascii="Times New Roman" w:eastAsia="Times New Roman" w:hAnsi="Times New Roman" w:cs="Times New Roman"/>
          <w:sz w:val="26"/>
          <w:szCs w:val="26"/>
        </w:rPr>
        <w:t xml:space="preserve"> по Договору</w:t>
      </w:r>
      <w:r w:rsidRPr="00DD631C">
        <w:rPr>
          <w:rFonts w:ascii="Times New Roman" w:eastAsia="Times New Roman" w:hAnsi="Times New Roman" w:cs="Times New Roman"/>
          <w:sz w:val="26"/>
          <w:szCs w:val="26"/>
        </w:rPr>
        <w:t xml:space="preserve"> носят информационный характер и не</w:t>
      </w:r>
      <w:r>
        <w:rPr>
          <w:rFonts w:ascii="Times New Roman" w:eastAsia="Times New Roman" w:hAnsi="Times New Roman" w:cs="Times New Roman"/>
          <w:sz w:val="26"/>
          <w:szCs w:val="26"/>
        </w:rPr>
        <w:t xml:space="preserve"> </w:t>
      </w:r>
      <w:r w:rsidRPr="00202CD8">
        <w:rPr>
          <w:rFonts w:ascii="Times New Roman" w:eastAsia="Times New Roman" w:hAnsi="Times New Roman" w:cs="Times New Roman"/>
          <w:sz w:val="26"/>
          <w:szCs w:val="26"/>
        </w:rPr>
        <w:t>являются образовательными</w:t>
      </w:r>
      <w:r>
        <w:rPr>
          <w:rFonts w:ascii="Times New Roman" w:eastAsia="Times New Roman" w:hAnsi="Times New Roman" w:cs="Times New Roman"/>
          <w:sz w:val="26"/>
          <w:szCs w:val="26"/>
        </w:rPr>
        <w:t xml:space="preserve"> услугами</w:t>
      </w:r>
      <w:r w:rsidRPr="00202CD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По итогу оказания Услуг НИУ ВШЭ не выдает Заказчику документы об образовании. </w:t>
      </w:r>
    </w:p>
    <w:p w:rsidR="00902EEF" w:rsidRPr="00202CD8" w:rsidRDefault="00902EEF" w:rsidP="00902EEF">
      <w:pPr>
        <w:tabs>
          <w:tab w:val="left" w:pos="851"/>
          <w:tab w:val="left" w:pos="1134"/>
        </w:tabs>
        <w:jc w:val="both"/>
        <w:rPr>
          <w:rFonts w:ascii="Times New Roman" w:eastAsia="Times New Roman" w:hAnsi="Times New Roman" w:cs="Times New Roman"/>
          <w:sz w:val="26"/>
          <w:szCs w:val="26"/>
        </w:rPr>
      </w:pPr>
    </w:p>
    <w:p w:rsidR="00902EEF" w:rsidRPr="007359D0" w:rsidRDefault="00902EEF" w:rsidP="00902EEF">
      <w:pPr>
        <w:numPr>
          <w:ilvl w:val="1"/>
          <w:numId w:val="2"/>
        </w:numPr>
        <w:tabs>
          <w:tab w:val="left" w:pos="426"/>
          <w:tab w:val="left" w:pos="851"/>
          <w:tab w:val="left" w:pos="1134"/>
        </w:tabs>
        <w:spacing w:after="0" w:line="240" w:lineRule="auto"/>
        <w:ind w:left="0" w:firstLine="426"/>
        <w:contextualSpacing/>
        <w:jc w:val="both"/>
        <w:rPr>
          <w:rFonts w:ascii="Times New Roman" w:eastAsia="Times New Roman" w:hAnsi="Times New Roman" w:cs="Times New Roman"/>
          <w:sz w:val="26"/>
          <w:szCs w:val="26"/>
        </w:rPr>
      </w:pPr>
      <w:r w:rsidRPr="00A5126D">
        <w:rPr>
          <w:rFonts w:ascii="Times New Roman" w:eastAsia="Times New Roman" w:hAnsi="Times New Roman" w:cs="Times New Roman"/>
          <w:sz w:val="26"/>
          <w:szCs w:val="26"/>
        </w:rPr>
        <w:t>Договор закл</w:t>
      </w:r>
      <w:r w:rsidRPr="00430E13">
        <w:rPr>
          <w:rFonts w:ascii="Times New Roman" w:eastAsia="Times New Roman" w:hAnsi="Times New Roman" w:cs="Times New Roman"/>
          <w:sz w:val="26"/>
          <w:szCs w:val="26"/>
        </w:rPr>
        <w:t>ючается путем акцепта</w:t>
      </w:r>
      <w:r w:rsidRPr="00A5126D">
        <w:rPr>
          <w:rFonts w:ascii="Times New Roman" w:eastAsia="Times New Roman" w:hAnsi="Times New Roman" w:cs="Times New Roman"/>
          <w:sz w:val="26"/>
          <w:szCs w:val="26"/>
        </w:rPr>
        <w:t xml:space="preserve"> Заказчиком оферты Исполнителя, содержащей все существенные условия Договора (пункт </w:t>
      </w:r>
      <w:r w:rsidRPr="00430E13">
        <w:rPr>
          <w:rFonts w:ascii="Times New Roman" w:eastAsia="Times New Roman" w:hAnsi="Times New Roman" w:cs="Times New Roman"/>
          <w:sz w:val="26"/>
          <w:szCs w:val="26"/>
        </w:rPr>
        <w:t>3</w:t>
      </w:r>
      <w:r w:rsidRPr="00A5126D">
        <w:rPr>
          <w:rFonts w:ascii="Times New Roman" w:eastAsia="Times New Roman" w:hAnsi="Times New Roman" w:cs="Times New Roman"/>
          <w:sz w:val="26"/>
          <w:szCs w:val="26"/>
        </w:rPr>
        <w:t xml:space="preserve"> статьи </w:t>
      </w:r>
      <w:r w:rsidRPr="00430E13">
        <w:rPr>
          <w:rFonts w:ascii="Times New Roman" w:eastAsia="Times New Roman" w:hAnsi="Times New Roman" w:cs="Times New Roman"/>
          <w:sz w:val="26"/>
          <w:szCs w:val="26"/>
        </w:rPr>
        <w:t>438</w:t>
      </w:r>
      <w:r w:rsidRPr="00A5126D">
        <w:rPr>
          <w:rFonts w:ascii="Times New Roman" w:eastAsia="Times New Roman" w:hAnsi="Times New Roman" w:cs="Times New Roman"/>
          <w:sz w:val="26"/>
          <w:szCs w:val="26"/>
        </w:rPr>
        <w:t xml:space="preserve"> ГК РФ). </w:t>
      </w:r>
      <w:r w:rsidRPr="007359D0">
        <w:rPr>
          <w:rFonts w:ascii="Times New Roman" w:eastAsia="Times New Roman" w:hAnsi="Times New Roman" w:cs="Times New Roman"/>
          <w:sz w:val="26"/>
          <w:szCs w:val="26"/>
        </w:rPr>
        <w:t xml:space="preserve">Полным и безоговорочным акцептом настоящей публичной оферты является Регистрация Заказчика на Сайте и оплата Услуг Исполнителя, </w:t>
      </w:r>
      <w:r>
        <w:rPr>
          <w:rFonts w:ascii="Times New Roman" w:eastAsia="Times New Roman" w:hAnsi="Times New Roman" w:cs="Times New Roman"/>
          <w:sz w:val="26"/>
          <w:szCs w:val="26"/>
        </w:rPr>
        <w:t>в соответствии с условиями настоящей оферты</w:t>
      </w:r>
      <w:r w:rsidRPr="007359D0">
        <w:rPr>
          <w:rFonts w:ascii="Times New Roman" w:eastAsia="Times New Roman" w:hAnsi="Times New Roman" w:cs="Times New Roman"/>
          <w:sz w:val="26"/>
          <w:szCs w:val="26"/>
        </w:rPr>
        <w:t>.</w:t>
      </w:r>
    </w:p>
    <w:p w:rsidR="00902EEF" w:rsidRPr="007359D0" w:rsidRDefault="00902EEF" w:rsidP="00902EEF">
      <w:pPr>
        <w:numPr>
          <w:ilvl w:val="1"/>
          <w:numId w:val="2"/>
        </w:numPr>
        <w:tabs>
          <w:tab w:val="left" w:pos="426"/>
          <w:tab w:val="left" w:pos="851"/>
          <w:tab w:val="left" w:pos="1134"/>
        </w:tabs>
        <w:spacing w:after="0" w:line="240" w:lineRule="auto"/>
        <w:ind w:left="0" w:firstLine="426"/>
        <w:contextualSpacing/>
        <w:jc w:val="both"/>
        <w:rPr>
          <w:rFonts w:ascii="Times New Roman" w:eastAsia="Times New Roman" w:hAnsi="Times New Roman" w:cs="Times New Roman"/>
          <w:sz w:val="26"/>
          <w:szCs w:val="26"/>
        </w:rPr>
      </w:pPr>
      <w:r w:rsidRPr="007359D0">
        <w:rPr>
          <w:rFonts w:ascii="Times New Roman" w:eastAsia="Times New Roman" w:hAnsi="Times New Roman" w:cs="Times New Roman"/>
          <w:sz w:val="26"/>
          <w:szCs w:val="26"/>
        </w:rPr>
        <w:t xml:space="preserve">Акцепт оферты означает, что Заказчик согласен со всеми положениями настоящей оферты и обязуется им следовать. С момента акцепта Заказчиком настоящей оферты данная оферта считается </w:t>
      </w:r>
      <w:r>
        <w:rPr>
          <w:rFonts w:ascii="Times New Roman" w:eastAsia="Times New Roman" w:hAnsi="Times New Roman" w:cs="Times New Roman"/>
          <w:sz w:val="26"/>
          <w:szCs w:val="26"/>
        </w:rPr>
        <w:t>Д</w:t>
      </w:r>
      <w:r w:rsidRPr="007359D0">
        <w:rPr>
          <w:rFonts w:ascii="Times New Roman" w:eastAsia="Times New Roman" w:hAnsi="Times New Roman" w:cs="Times New Roman"/>
          <w:sz w:val="26"/>
          <w:szCs w:val="26"/>
        </w:rPr>
        <w:t xml:space="preserve">оговором об оказании Услуг, заключенным между Заказчиком и Исполнителем на условиях, установленных в настоящей оферте (далее – </w:t>
      </w:r>
      <w:r>
        <w:rPr>
          <w:rFonts w:ascii="Times New Roman" w:eastAsia="Times New Roman" w:hAnsi="Times New Roman" w:cs="Times New Roman"/>
          <w:sz w:val="26"/>
          <w:szCs w:val="26"/>
        </w:rPr>
        <w:t>Д</w:t>
      </w:r>
      <w:r w:rsidRPr="007359D0">
        <w:rPr>
          <w:rFonts w:ascii="Times New Roman" w:eastAsia="Times New Roman" w:hAnsi="Times New Roman" w:cs="Times New Roman"/>
          <w:sz w:val="26"/>
          <w:szCs w:val="26"/>
        </w:rPr>
        <w:t>оговор).</w:t>
      </w:r>
    </w:p>
    <w:p w:rsidR="00902EEF" w:rsidRPr="007359D0" w:rsidRDefault="00902EEF" w:rsidP="00902EEF">
      <w:pPr>
        <w:tabs>
          <w:tab w:val="left" w:pos="426"/>
          <w:tab w:val="left" w:pos="1134"/>
        </w:tabs>
        <w:ind w:firstLine="425"/>
        <w:jc w:val="both"/>
      </w:pPr>
    </w:p>
    <w:p w:rsidR="00902EEF" w:rsidRPr="007359D0" w:rsidRDefault="00902EEF" w:rsidP="00902EEF">
      <w:pPr>
        <w:numPr>
          <w:ilvl w:val="0"/>
          <w:numId w:val="2"/>
        </w:numPr>
        <w:tabs>
          <w:tab w:val="left" w:pos="426"/>
          <w:tab w:val="left" w:pos="1134"/>
        </w:tabs>
        <w:spacing w:after="0" w:line="240" w:lineRule="auto"/>
        <w:ind w:left="0" w:firstLine="425"/>
        <w:contextualSpacing/>
        <w:jc w:val="center"/>
        <w:rPr>
          <w:rFonts w:ascii="Times New Roman" w:eastAsia="Times New Roman" w:hAnsi="Times New Roman" w:cs="Times New Roman"/>
          <w:sz w:val="26"/>
          <w:szCs w:val="26"/>
        </w:rPr>
      </w:pPr>
      <w:r w:rsidRPr="007359D0">
        <w:rPr>
          <w:rFonts w:ascii="Times New Roman" w:eastAsia="Times New Roman" w:hAnsi="Times New Roman" w:cs="Times New Roman"/>
          <w:b/>
          <w:sz w:val="26"/>
          <w:szCs w:val="26"/>
        </w:rPr>
        <w:t>Предмет договора</w:t>
      </w:r>
    </w:p>
    <w:p w:rsidR="00902EEF" w:rsidRPr="00902EEF" w:rsidRDefault="00902EEF" w:rsidP="00902EEF">
      <w:pPr>
        <w:numPr>
          <w:ilvl w:val="1"/>
          <w:numId w:val="2"/>
        </w:numPr>
        <w:tabs>
          <w:tab w:val="left" w:pos="426"/>
          <w:tab w:val="left" w:pos="851"/>
          <w:tab w:val="left" w:pos="1134"/>
        </w:tabs>
        <w:spacing w:after="0" w:line="240" w:lineRule="auto"/>
        <w:ind w:left="0" w:firstLine="426"/>
        <w:contextualSpacing/>
        <w:jc w:val="both"/>
        <w:rPr>
          <w:rFonts w:ascii="Times New Roman" w:eastAsia="Times New Roman" w:hAnsi="Times New Roman" w:cs="Times New Roman"/>
          <w:sz w:val="26"/>
          <w:szCs w:val="26"/>
        </w:rPr>
      </w:pPr>
      <w:r w:rsidRPr="00902EEF">
        <w:rPr>
          <w:rFonts w:ascii="Times New Roman" w:eastAsia="Times New Roman" w:hAnsi="Times New Roman" w:cs="Times New Roman"/>
          <w:sz w:val="26"/>
          <w:szCs w:val="26"/>
        </w:rPr>
        <w:t>Предметом Договора является оказание Исполнителем информационных услуг по выбранному Заказчиком курсу и(или) совокупности курсов, связанных общей тематикой на условиях и в порядке, определяемых в Договоре (далее - Услуги), которые Заказчик обязуется оплатить в соответствии с условиями Договора.</w:t>
      </w:r>
    </w:p>
    <w:p w:rsidR="00902EEF" w:rsidRPr="00902EEF" w:rsidRDefault="00902EEF" w:rsidP="00902EEF">
      <w:pPr>
        <w:numPr>
          <w:ilvl w:val="1"/>
          <w:numId w:val="2"/>
        </w:numPr>
        <w:tabs>
          <w:tab w:val="left" w:pos="426"/>
          <w:tab w:val="left" w:pos="851"/>
          <w:tab w:val="left" w:pos="1134"/>
        </w:tabs>
        <w:spacing w:after="0" w:line="240" w:lineRule="auto"/>
        <w:ind w:left="0" w:firstLine="426"/>
        <w:contextualSpacing/>
        <w:jc w:val="both"/>
        <w:rPr>
          <w:rFonts w:ascii="Times New Roman" w:eastAsia="Times New Roman" w:hAnsi="Times New Roman" w:cs="Times New Roman"/>
          <w:sz w:val="26"/>
          <w:szCs w:val="26"/>
        </w:rPr>
      </w:pPr>
      <w:r w:rsidRPr="00902EEF">
        <w:rPr>
          <w:rFonts w:ascii="Times New Roman" w:eastAsia="Times New Roman" w:hAnsi="Times New Roman" w:cs="Times New Roman"/>
          <w:sz w:val="26"/>
          <w:szCs w:val="26"/>
        </w:rPr>
        <w:t>Услуги оказываются посредством предоставления Исполнителем Заказчику доступа к учебным материалам курса и(или) совокупности курсов, выбранных Заказчиком. Выбор курса и(или) совокупности курсов, связанных общей тематикой, по которым Заказчик намерен изучить учебные материалы, из списка отдельных курсов и(или) совокупности курсов, связанных общей тематикой НИУ ВШЭ осуществляется Заказчиком в личном кабинете.</w:t>
      </w:r>
    </w:p>
    <w:p w:rsidR="00902EEF" w:rsidRPr="00902EEF" w:rsidRDefault="00902EEF" w:rsidP="00902EEF">
      <w:pPr>
        <w:numPr>
          <w:ilvl w:val="1"/>
          <w:numId w:val="2"/>
        </w:numPr>
        <w:tabs>
          <w:tab w:val="left" w:pos="426"/>
          <w:tab w:val="left" w:pos="851"/>
          <w:tab w:val="left" w:pos="1134"/>
        </w:tabs>
        <w:spacing w:after="0" w:line="240" w:lineRule="auto"/>
        <w:ind w:left="0" w:firstLine="426"/>
        <w:contextualSpacing/>
        <w:jc w:val="both"/>
        <w:rPr>
          <w:rFonts w:ascii="Times New Roman" w:eastAsia="Times New Roman" w:hAnsi="Times New Roman" w:cs="Times New Roman"/>
          <w:sz w:val="26"/>
          <w:szCs w:val="26"/>
        </w:rPr>
      </w:pPr>
      <w:r w:rsidRPr="00902EEF">
        <w:rPr>
          <w:rFonts w:ascii="Times New Roman" w:eastAsia="Times New Roman" w:hAnsi="Times New Roman" w:cs="Times New Roman"/>
          <w:sz w:val="26"/>
          <w:szCs w:val="26"/>
        </w:rPr>
        <w:t>Исполнитель оказывает Услуги при условии их оплаты в полном объеме со стороны Заказчика.</w:t>
      </w:r>
    </w:p>
    <w:p w:rsidR="00902EEF" w:rsidRPr="00902EEF" w:rsidRDefault="00902EEF" w:rsidP="00902EEF">
      <w:pPr>
        <w:numPr>
          <w:ilvl w:val="1"/>
          <w:numId w:val="2"/>
        </w:numPr>
        <w:tabs>
          <w:tab w:val="left" w:pos="426"/>
          <w:tab w:val="left" w:pos="851"/>
          <w:tab w:val="left" w:pos="1134"/>
        </w:tabs>
        <w:spacing w:after="0" w:line="240" w:lineRule="auto"/>
        <w:ind w:left="0" w:firstLine="426"/>
        <w:contextualSpacing/>
        <w:jc w:val="both"/>
        <w:rPr>
          <w:rFonts w:ascii="Times New Roman" w:eastAsia="Times New Roman" w:hAnsi="Times New Roman" w:cs="Times New Roman"/>
          <w:sz w:val="26"/>
          <w:szCs w:val="26"/>
        </w:rPr>
      </w:pPr>
      <w:r w:rsidRPr="00902EEF">
        <w:rPr>
          <w:rFonts w:ascii="Times New Roman" w:eastAsia="Times New Roman" w:hAnsi="Times New Roman" w:cs="Times New Roman"/>
          <w:sz w:val="26"/>
          <w:szCs w:val="26"/>
        </w:rPr>
        <w:t xml:space="preserve">Формат Услуг – Услуги оказываются в </w:t>
      </w:r>
      <w:proofErr w:type="spellStart"/>
      <w:r w:rsidRPr="00902EEF">
        <w:rPr>
          <w:rFonts w:ascii="Times New Roman" w:eastAsia="Times New Roman" w:hAnsi="Times New Roman" w:cs="Times New Roman"/>
          <w:sz w:val="26"/>
          <w:szCs w:val="26"/>
        </w:rPr>
        <w:t>online</w:t>
      </w:r>
      <w:proofErr w:type="spellEnd"/>
      <w:r w:rsidRPr="00902EEF">
        <w:rPr>
          <w:rFonts w:ascii="Times New Roman" w:eastAsia="Times New Roman" w:hAnsi="Times New Roman" w:cs="Times New Roman"/>
          <w:sz w:val="26"/>
          <w:szCs w:val="26"/>
        </w:rPr>
        <w:t xml:space="preserve"> формате.</w:t>
      </w:r>
    </w:p>
    <w:p w:rsidR="00902EEF" w:rsidRPr="00902EEF" w:rsidRDefault="00902EEF" w:rsidP="00902EEF">
      <w:pPr>
        <w:pStyle w:val="a6"/>
        <w:numPr>
          <w:ilvl w:val="1"/>
          <w:numId w:val="2"/>
        </w:numPr>
        <w:tabs>
          <w:tab w:val="left" w:pos="851"/>
          <w:tab w:val="left" w:pos="1134"/>
        </w:tabs>
        <w:ind w:left="0" w:firstLine="426"/>
        <w:jc w:val="both"/>
        <w:rPr>
          <w:rFonts w:ascii="Times New Roman" w:eastAsia="Times New Roman" w:hAnsi="Times New Roman" w:cs="Times New Roman"/>
          <w:color w:val="auto"/>
          <w:sz w:val="26"/>
          <w:szCs w:val="26"/>
        </w:rPr>
      </w:pPr>
      <w:r w:rsidRPr="00902EEF">
        <w:rPr>
          <w:rFonts w:ascii="Times New Roman" w:eastAsia="Times New Roman" w:hAnsi="Times New Roman" w:cs="Times New Roman"/>
          <w:color w:val="auto"/>
          <w:sz w:val="26"/>
          <w:szCs w:val="26"/>
        </w:rPr>
        <w:t>Срок оказания Услуг по совокупности курсов, связанных общей тематикой (продолжительность оказания услуг) и объем услуг Заказчик выбирает самостоятельно на Сайте</w:t>
      </w:r>
    </w:p>
    <w:p w:rsidR="00902EEF" w:rsidRPr="00902EEF" w:rsidRDefault="00902EEF" w:rsidP="00902EEF">
      <w:pPr>
        <w:pStyle w:val="a6"/>
        <w:numPr>
          <w:ilvl w:val="1"/>
          <w:numId w:val="2"/>
        </w:numPr>
        <w:tabs>
          <w:tab w:val="left" w:pos="851"/>
          <w:tab w:val="left" w:pos="1134"/>
        </w:tabs>
        <w:ind w:left="-142" w:firstLine="426"/>
        <w:jc w:val="both"/>
        <w:rPr>
          <w:rFonts w:ascii="Times New Roman" w:eastAsia="Times New Roman" w:hAnsi="Times New Roman" w:cs="Times New Roman"/>
          <w:color w:val="auto"/>
          <w:sz w:val="26"/>
          <w:szCs w:val="26"/>
        </w:rPr>
      </w:pPr>
      <w:r w:rsidRPr="00902EEF">
        <w:rPr>
          <w:rFonts w:ascii="Times New Roman" w:eastAsia="Times New Roman" w:hAnsi="Times New Roman" w:cs="Times New Roman"/>
          <w:color w:val="auto"/>
          <w:sz w:val="26"/>
          <w:szCs w:val="26"/>
        </w:rPr>
        <w:t>Место оказания Услуг: г. Москва, по месту нахождения Исполнителя.</w:t>
      </w:r>
    </w:p>
    <w:p w:rsidR="00902EEF" w:rsidRPr="00902EEF" w:rsidRDefault="00902EEF" w:rsidP="00902EEF">
      <w:pPr>
        <w:tabs>
          <w:tab w:val="left" w:pos="426"/>
          <w:tab w:val="left" w:pos="1134"/>
        </w:tabs>
        <w:ind w:firstLine="425"/>
        <w:jc w:val="both"/>
      </w:pPr>
    </w:p>
    <w:p w:rsidR="00902EEF" w:rsidRPr="00902EEF" w:rsidRDefault="00902EEF" w:rsidP="00902EEF">
      <w:pPr>
        <w:numPr>
          <w:ilvl w:val="0"/>
          <w:numId w:val="2"/>
        </w:numPr>
        <w:tabs>
          <w:tab w:val="left" w:pos="426"/>
          <w:tab w:val="left" w:pos="1134"/>
        </w:tabs>
        <w:spacing w:after="0" w:line="240" w:lineRule="auto"/>
        <w:ind w:left="0" w:firstLine="425"/>
        <w:contextualSpacing/>
        <w:jc w:val="center"/>
        <w:rPr>
          <w:rFonts w:ascii="Times New Roman" w:eastAsia="Times New Roman" w:hAnsi="Times New Roman" w:cs="Times New Roman"/>
          <w:sz w:val="26"/>
          <w:szCs w:val="26"/>
        </w:rPr>
      </w:pPr>
      <w:r w:rsidRPr="00902EEF">
        <w:rPr>
          <w:rFonts w:ascii="Times New Roman" w:eastAsia="Times New Roman" w:hAnsi="Times New Roman" w:cs="Times New Roman"/>
          <w:b/>
          <w:sz w:val="26"/>
          <w:szCs w:val="26"/>
        </w:rPr>
        <w:t>Права и обязанности сторон Договора</w:t>
      </w:r>
    </w:p>
    <w:p w:rsidR="00902EEF" w:rsidRPr="00902EEF" w:rsidRDefault="00902EEF" w:rsidP="00902EEF">
      <w:pPr>
        <w:numPr>
          <w:ilvl w:val="1"/>
          <w:numId w:val="2"/>
        </w:numPr>
        <w:tabs>
          <w:tab w:val="left" w:pos="426"/>
          <w:tab w:val="left" w:pos="1134"/>
        </w:tabs>
        <w:spacing w:after="0" w:line="240" w:lineRule="auto"/>
        <w:ind w:left="0" w:firstLine="425"/>
        <w:contextualSpacing/>
        <w:rPr>
          <w:rFonts w:ascii="Times New Roman" w:eastAsia="Times New Roman" w:hAnsi="Times New Roman" w:cs="Times New Roman"/>
          <w:sz w:val="26"/>
          <w:szCs w:val="26"/>
        </w:rPr>
      </w:pPr>
      <w:r w:rsidRPr="00902EEF">
        <w:rPr>
          <w:rFonts w:ascii="Times New Roman" w:eastAsia="Times New Roman" w:hAnsi="Times New Roman" w:cs="Times New Roman"/>
          <w:b/>
          <w:sz w:val="26"/>
          <w:szCs w:val="26"/>
        </w:rPr>
        <w:t>Заказчик обязан:</w:t>
      </w:r>
    </w:p>
    <w:p w:rsidR="00902EEF" w:rsidRPr="00902EEF" w:rsidRDefault="00902EEF" w:rsidP="00902EEF">
      <w:pPr>
        <w:pStyle w:val="a6"/>
        <w:numPr>
          <w:ilvl w:val="2"/>
          <w:numId w:val="2"/>
        </w:numPr>
        <w:tabs>
          <w:tab w:val="left" w:pos="993"/>
          <w:tab w:val="left" w:pos="1276"/>
        </w:tabs>
        <w:ind w:left="0" w:firstLine="426"/>
        <w:jc w:val="both"/>
        <w:rPr>
          <w:rFonts w:ascii="Times New Roman" w:hAnsi="Times New Roman"/>
          <w:color w:val="auto"/>
          <w:sz w:val="26"/>
          <w:szCs w:val="26"/>
        </w:rPr>
      </w:pPr>
      <w:r w:rsidRPr="00902EEF">
        <w:rPr>
          <w:rFonts w:ascii="Times New Roman" w:hAnsi="Times New Roman"/>
          <w:color w:val="auto"/>
          <w:sz w:val="26"/>
          <w:szCs w:val="26"/>
        </w:rPr>
        <w:t>самостоятельно и своевременно знакомиться с информацией об оказании Услуг на Сайте;</w:t>
      </w:r>
    </w:p>
    <w:p w:rsidR="00902EEF" w:rsidRPr="00902EEF" w:rsidRDefault="00902EEF" w:rsidP="00902EEF">
      <w:pPr>
        <w:numPr>
          <w:ilvl w:val="2"/>
          <w:numId w:val="2"/>
        </w:numPr>
        <w:tabs>
          <w:tab w:val="left" w:pos="426"/>
          <w:tab w:val="left" w:pos="1134"/>
        </w:tabs>
        <w:spacing w:after="0" w:line="240" w:lineRule="auto"/>
        <w:ind w:left="0" w:firstLine="425"/>
        <w:contextualSpacing/>
        <w:jc w:val="both"/>
        <w:rPr>
          <w:rFonts w:ascii="Times New Roman" w:eastAsia="Times New Roman" w:hAnsi="Times New Roman" w:cs="Times New Roman"/>
          <w:sz w:val="26"/>
          <w:szCs w:val="26"/>
        </w:rPr>
      </w:pPr>
      <w:r w:rsidRPr="00902EEF">
        <w:rPr>
          <w:rFonts w:ascii="Times New Roman" w:eastAsia="Times New Roman" w:hAnsi="Times New Roman" w:cs="Times New Roman"/>
          <w:sz w:val="26"/>
          <w:szCs w:val="26"/>
        </w:rPr>
        <w:t>заполнить все необходимые поля регистрационной формы, при этом указывать достоверную, полную и точную информацию о себе;</w:t>
      </w:r>
      <w:r w:rsidRPr="00902EEF">
        <w:t xml:space="preserve"> </w:t>
      </w:r>
      <w:r w:rsidRPr="00902EEF">
        <w:rPr>
          <w:rFonts w:ascii="Times New Roman" w:eastAsia="Times New Roman" w:hAnsi="Times New Roman" w:cs="Times New Roman"/>
          <w:sz w:val="26"/>
          <w:szCs w:val="26"/>
        </w:rPr>
        <w:t xml:space="preserve">не вводить Исполнителя в заблуждение относительно своей личности при Регистрации на Сайте и при получении услуг; </w:t>
      </w:r>
    </w:p>
    <w:p w:rsidR="00902EEF" w:rsidRPr="00902EEF" w:rsidRDefault="00902EEF" w:rsidP="00902EEF">
      <w:pPr>
        <w:numPr>
          <w:ilvl w:val="2"/>
          <w:numId w:val="2"/>
        </w:numPr>
        <w:tabs>
          <w:tab w:val="left" w:pos="426"/>
          <w:tab w:val="left" w:pos="1134"/>
        </w:tabs>
        <w:spacing w:after="0" w:line="240" w:lineRule="auto"/>
        <w:ind w:left="0" w:firstLine="425"/>
        <w:contextualSpacing/>
        <w:jc w:val="both"/>
        <w:rPr>
          <w:rFonts w:ascii="Times New Roman" w:eastAsia="Times New Roman" w:hAnsi="Times New Roman" w:cs="Times New Roman"/>
          <w:sz w:val="26"/>
          <w:szCs w:val="26"/>
        </w:rPr>
      </w:pPr>
      <w:r w:rsidRPr="00902EEF">
        <w:rPr>
          <w:rFonts w:ascii="Times New Roman" w:eastAsia="Times New Roman" w:hAnsi="Times New Roman" w:cs="Times New Roman"/>
          <w:sz w:val="26"/>
          <w:szCs w:val="26"/>
        </w:rPr>
        <w:t>самостоятельно отслеживать срок начала оказания Услуг;</w:t>
      </w:r>
    </w:p>
    <w:p w:rsidR="00902EEF" w:rsidRPr="00902EEF" w:rsidRDefault="00902EEF" w:rsidP="00902EEF">
      <w:pPr>
        <w:numPr>
          <w:ilvl w:val="2"/>
          <w:numId w:val="2"/>
        </w:numPr>
        <w:tabs>
          <w:tab w:val="left" w:pos="426"/>
          <w:tab w:val="left" w:pos="1134"/>
        </w:tabs>
        <w:spacing w:after="0" w:line="240" w:lineRule="auto"/>
        <w:ind w:left="0" w:firstLine="425"/>
        <w:contextualSpacing/>
        <w:jc w:val="both"/>
        <w:rPr>
          <w:rFonts w:ascii="Times New Roman" w:eastAsia="Times New Roman" w:hAnsi="Times New Roman" w:cs="Times New Roman"/>
          <w:sz w:val="26"/>
          <w:szCs w:val="26"/>
        </w:rPr>
      </w:pPr>
      <w:r w:rsidRPr="00902EEF">
        <w:rPr>
          <w:rFonts w:ascii="Times New Roman" w:eastAsia="Times New Roman" w:hAnsi="Times New Roman" w:cs="Times New Roman"/>
          <w:sz w:val="26"/>
          <w:szCs w:val="26"/>
        </w:rPr>
        <w:t xml:space="preserve">использовать материалы курса и(или) совокупности курсов, связанных общей тематикой только в целях овладения знаниями, умениями, навыками; Заказчик не вправе использовать материалы курса и(или) совокупности курсов, </w:t>
      </w:r>
      <w:r w:rsidRPr="00902EEF">
        <w:rPr>
          <w:rFonts w:ascii="Times New Roman" w:eastAsia="Times New Roman" w:hAnsi="Times New Roman" w:cs="Times New Roman"/>
          <w:sz w:val="26"/>
          <w:szCs w:val="26"/>
        </w:rPr>
        <w:lastRenderedPageBreak/>
        <w:t>связанных общей тематикой (полностью или частично) в каких-либо иных целях, в том числе коммерческих;</w:t>
      </w:r>
    </w:p>
    <w:p w:rsidR="00902EEF" w:rsidRPr="00902EEF" w:rsidRDefault="00902EEF" w:rsidP="00902EEF">
      <w:pPr>
        <w:numPr>
          <w:ilvl w:val="2"/>
          <w:numId w:val="2"/>
        </w:numPr>
        <w:tabs>
          <w:tab w:val="left" w:pos="426"/>
          <w:tab w:val="left" w:pos="709"/>
          <w:tab w:val="left" w:pos="1134"/>
          <w:tab w:val="left" w:pos="1418"/>
        </w:tabs>
        <w:spacing w:after="0" w:line="240" w:lineRule="auto"/>
        <w:ind w:left="0" w:firstLine="425"/>
        <w:contextualSpacing/>
        <w:jc w:val="both"/>
        <w:rPr>
          <w:rFonts w:ascii="Times New Roman" w:eastAsia="Times New Roman" w:hAnsi="Times New Roman" w:cs="Times New Roman"/>
          <w:sz w:val="26"/>
          <w:szCs w:val="26"/>
        </w:rPr>
      </w:pPr>
      <w:r w:rsidRPr="00902EEF">
        <w:rPr>
          <w:rFonts w:ascii="Times New Roman" w:eastAsia="Times New Roman" w:hAnsi="Times New Roman" w:cs="Times New Roman"/>
          <w:sz w:val="26"/>
          <w:szCs w:val="26"/>
        </w:rPr>
        <w:t xml:space="preserve">не передавать логин и пароль для доступа к личному кабинету на Сайте третьим лицам; </w:t>
      </w:r>
    </w:p>
    <w:p w:rsidR="00902EEF" w:rsidRPr="00902EEF" w:rsidRDefault="00902EEF" w:rsidP="00902EEF">
      <w:pPr>
        <w:numPr>
          <w:ilvl w:val="2"/>
          <w:numId w:val="2"/>
        </w:numPr>
        <w:tabs>
          <w:tab w:val="left" w:pos="709"/>
          <w:tab w:val="left" w:pos="1134"/>
          <w:tab w:val="left" w:pos="1418"/>
        </w:tabs>
        <w:spacing w:after="0" w:line="240" w:lineRule="auto"/>
        <w:ind w:left="0" w:firstLine="425"/>
        <w:contextualSpacing/>
        <w:jc w:val="both"/>
        <w:rPr>
          <w:rFonts w:ascii="Times New Roman" w:eastAsia="Times New Roman" w:hAnsi="Times New Roman" w:cs="Times New Roman"/>
          <w:sz w:val="26"/>
          <w:szCs w:val="26"/>
        </w:rPr>
      </w:pPr>
      <w:r w:rsidRPr="00902EEF">
        <w:rPr>
          <w:rFonts w:ascii="Times New Roman" w:eastAsia="Times New Roman" w:hAnsi="Times New Roman" w:cs="Times New Roman"/>
          <w:sz w:val="26"/>
          <w:szCs w:val="26"/>
        </w:rPr>
        <w:t xml:space="preserve">лично проходить тестирование по выбранным Заказчиком отдельным курсам и(или) совокупности курсов, связанных общей тематикой, выполнять инструкции Исполнителя и (или) привлекаемых им к оказанию Услуг лиц в целях обеспечения идентификации личности Заказчика и контроля условий проведения тестирования; </w:t>
      </w:r>
    </w:p>
    <w:p w:rsidR="00902EEF" w:rsidRPr="00902EEF" w:rsidRDefault="00902EEF" w:rsidP="00902EEF">
      <w:pPr>
        <w:numPr>
          <w:ilvl w:val="2"/>
          <w:numId w:val="2"/>
        </w:numPr>
        <w:tabs>
          <w:tab w:val="left" w:pos="426"/>
          <w:tab w:val="left" w:pos="1134"/>
        </w:tabs>
        <w:spacing w:after="0" w:line="240" w:lineRule="auto"/>
        <w:ind w:left="0" w:firstLine="425"/>
        <w:contextualSpacing/>
        <w:jc w:val="both"/>
        <w:rPr>
          <w:rFonts w:ascii="Times New Roman" w:eastAsia="Times New Roman" w:hAnsi="Times New Roman" w:cs="Times New Roman"/>
          <w:sz w:val="26"/>
          <w:szCs w:val="26"/>
        </w:rPr>
      </w:pPr>
      <w:r w:rsidRPr="00902EEF">
        <w:rPr>
          <w:rFonts w:ascii="Times New Roman" w:eastAsia="Times New Roman" w:hAnsi="Times New Roman" w:cs="Times New Roman"/>
          <w:sz w:val="26"/>
          <w:szCs w:val="26"/>
        </w:rPr>
        <w:t>не осуществлять действий, направленных на получение доступа к чужой учетной записи на Сайте, путем подбора логина и пароля, взлома или иных действий;</w:t>
      </w:r>
    </w:p>
    <w:p w:rsidR="00902EEF" w:rsidRPr="00902EEF" w:rsidRDefault="00902EEF" w:rsidP="00902EEF">
      <w:pPr>
        <w:numPr>
          <w:ilvl w:val="2"/>
          <w:numId w:val="2"/>
        </w:numPr>
        <w:tabs>
          <w:tab w:val="left" w:pos="426"/>
          <w:tab w:val="left" w:pos="1134"/>
        </w:tabs>
        <w:spacing w:after="0" w:line="240" w:lineRule="auto"/>
        <w:ind w:left="0" w:firstLine="426"/>
        <w:contextualSpacing/>
        <w:jc w:val="both"/>
        <w:rPr>
          <w:rFonts w:ascii="Times New Roman" w:eastAsia="Times New Roman" w:hAnsi="Times New Roman" w:cs="Times New Roman"/>
          <w:sz w:val="26"/>
          <w:szCs w:val="26"/>
        </w:rPr>
      </w:pPr>
      <w:r w:rsidRPr="00902EEF">
        <w:rPr>
          <w:rFonts w:ascii="Times New Roman" w:eastAsia="Times New Roman" w:hAnsi="Times New Roman" w:cs="Times New Roman"/>
          <w:sz w:val="26"/>
          <w:szCs w:val="26"/>
        </w:rPr>
        <w:t>осуществить оплату Услуг в соответствии с разделом 5 Договора.</w:t>
      </w:r>
    </w:p>
    <w:p w:rsidR="00902EEF" w:rsidRPr="00902EEF" w:rsidRDefault="00902EEF" w:rsidP="00902EEF">
      <w:pPr>
        <w:numPr>
          <w:ilvl w:val="2"/>
          <w:numId w:val="2"/>
        </w:numPr>
        <w:tabs>
          <w:tab w:val="left" w:pos="426"/>
          <w:tab w:val="left" w:pos="1134"/>
        </w:tabs>
        <w:spacing w:after="0" w:line="240" w:lineRule="auto"/>
        <w:ind w:left="0" w:firstLine="425"/>
        <w:contextualSpacing/>
        <w:jc w:val="both"/>
        <w:rPr>
          <w:rFonts w:ascii="Times New Roman" w:eastAsia="Times New Roman" w:hAnsi="Times New Roman" w:cs="Times New Roman"/>
          <w:sz w:val="26"/>
          <w:szCs w:val="26"/>
        </w:rPr>
      </w:pPr>
      <w:r w:rsidRPr="00902EEF">
        <w:rPr>
          <w:rFonts w:ascii="Times New Roman" w:eastAsia="Times New Roman" w:hAnsi="Times New Roman" w:cs="Times New Roman"/>
          <w:sz w:val="26"/>
          <w:szCs w:val="26"/>
        </w:rPr>
        <w:t>не публиковать на Сайте сообщения, содержащие нецензурную лексику и ее производные, а также не допускать действий, которые могут быть признаны:</w:t>
      </w:r>
    </w:p>
    <w:p w:rsidR="00902EEF" w:rsidRPr="00902EEF" w:rsidRDefault="00902EEF" w:rsidP="00902EEF">
      <w:pPr>
        <w:numPr>
          <w:ilvl w:val="0"/>
          <w:numId w:val="1"/>
        </w:numPr>
        <w:tabs>
          <w:tab w:val="left" w:pos="426"/>
          <w:tab w:val="left" w:pos="1134"/>
        </w:tabs>
        <w:spacing w:after="0" w:line="240" w:lineRule="auto"/>
        <w:ind w:left="0" w:firstLine="425"/>
        <w:contextualSpacing/>
        <w:jc w:val="both"/>
        <w:rPr>
          <w:sz w:val="26"/>
          <w:szCs w:val="26"/>
        </w:rPr>
      </w:pPr>
      <w:r w:rsidRPr="00902EEF">
        <w:rPr>
          <w:rFonts w:ascii="Times New Roman" w:eastAsia="Times New Roman" w:hAnsi="Times New Roman" w:cs="Times New Roman"/>
          <w:sz w:val="26"/>
          <w:szCs w:val="26"/>
        </w:rPr>
        <w:t>пропагандирующими ненависть, дискриминацию по расовому, этническому, половому, религиозному, социальному признакам;</w:t>
      </w:r>
    </w:p>
    <w:p w:rsidR="00902EEF" w:rsidRPr="00902EEF" w:rsidRDefault="00902EEF" w:rsidP="00902EEF">
      <w:pPr>
        <w:numPr>
          <w:ilvl w:val="0"/>
          <w:numId w:val="1"/>
        </w:numPr>
        <w:tabs>
          <w:tab w:val="left" w:pos="426"/>
          <w:tab w:val="left" w:pos="1134"/>
        </w:tabs>
        <w:spacing w:after="0" w:line="240" w:lineRule="auto"/>
        <w:ind w:left="0" w:firstLine="425"/>
        <w:contextualSpacing/>
        <w:jc w:val="both"/>
        <w:rPr>
          <w:sz w:val="26"/>
          <w:szCs w:val="26"/>
        </w:rPr>
      </w:pPr>
      <w:r w:rsidRPr="00902EEF">
        <w:rPr>
          <w:rFonts w:ascii="Times New Roman" w:eastAsia="Times New Roman" w:hAnsi="Times New Roman" w:cs="Times New Roman"/>
          <w:sz w:val="26"/>
          <w:szCs w:val="26"/>
        </w:rPr>
        <w:t xml:space="preserve">оскорбляющими других пользователей и (или) третьих лиц, порочащими их честь, достоинство, деловую репутацию; </w:t>
      </w:r>
    </w:p>
    <w:p w:rsidR="00902EEF" w:rsidRPr="00902EEF" w:rsidRDefault="00902EEF" w:rsidP="00902EEF">
      <w:pPr>
        <w:numPr>
          <w:ilvl w:val="0"/>
          <w:numId w:val="1"/>
        </w:numPr>
        <w:tabs>
          <w:tab w:val="left" w:pos="426"/>
          <w:tab w:val="left" w:pos="1134"/>
        </w:tabs>
        <w:spacing w:after="0" w:line="240" w:lineRule="auto"/>
        <w:ind w:left="0" w:firstLine="425"/>
        <w:contextualSpacing/>
        <w:jc w:val="both"/>
        <w:rPr>
          <w:sz w:val="26"/>
          <w:szCs w:val="26"/>
        </w:rPr>
      </w:pPr>
      <w:r w:rsidRPr="00902EEF">
        <w:rPr>
          <w:rFonts w:ascii="Times New Roman" w:eastAsia="Times New Roman" w:hAnsi="Times New Roman" w:cs="Times New Roman"/>
          <w:sz w:val="26"/>
          <w:szCs w:val="26"/>
        </w:rPr>
        <w:t xml:space="preserve">нарушающими законодательство о персональных данных; </w:t>
      </w:r>
    </w:p>
    <w:p w:rsidR="00902EEF" w:rsidRPr="00902EEF" w:rsidRDefault="00902EEF" w:rsidP="00902EEF">
      <w:pPr>
        <w:numPr>
          <w:ilvl w:val="2"/>
          <w:numId w:val="2"/>
        </w:numPr>
        <w:tabs>
          <w:tab w:val="left" w:pos="426"/>
          <w:tab w:val="left" w:pos="709"/>
          <w:tab w:val="left" w:pos="1134"/>
        </w:tabs>
        <w:spacing w:after="0" w:line="240" w:lineRule="auto"/>
        <w:ind w:left="0" w:firstLine="425"/>
        <w:contextualSpacing/>
        <w:jc w:val="both"/>
        <w:rPr>
          <w:rFonts w:ascii="Times New Roman" w:eastAsia="Times New Roman" w:hAnsi="Times New Roman" w:cs="Times New Roman"/>
          <w:sz w:val="26"/>
          <w:szCs w:val="26"/>
        </w:rPr>
      </w:pPr>
      <w:r w:rsidRPr="00902EEF">
        <w:rPr>
          <w:rFonts w:ascii="Times New Roman" w:eastAsia="Times New Roman" w:hAnsi="Times New Roman" w:cs="Times New Roman"/>
          <w:sz w:val="26"/>
          <w:szCs w:val="26"/>
        </w:rPr>
        <w:t xml:space="preserve"> воздерживаться и не допускать совершения действий, связанных с любыми операциями с информацией, контентом и объектами, распространение которых ограничено или запрещено законодательством Российской Федерации, правами третьих лиц или Договором, включая: вредоносные компьютерные программы; объекты интеллектуальных прав третьих лиц, в отношении которых Заказчиком не получено соответствующих полномочий; конфиденциальную информацию;</w:t>
      </w:r>
    </w:p>
    <w:p w:rsidR="00902EEF" w:rsidRPr="00902EEF" w:rsidRDefault="00902EEF" w:rsidP="00902EEF">
      <w:pPr>
        <w:numPr>
          <w:ilvl w:val="2"/>
          <w:numId w:val="2"/>
        </w:numPr>
        <w:tabs>
          <w:tab w:val="left" w:pos="426"/>
          <w:tab w:val="left" w:pos="709"/>
          <w:tab w:val="left" w:pos="1134"/>
          <w:tab w:val="left" w:pos="1276"/>
        </w:tabs>
        <w:spacing w:after="0" w:line="240" w:lineRule="auto"/>
        <w:ind w:left="0" w:firstLine="425"/>
        <w:contextualSpacing/>
        <w:jc w:val="both"/>
        <w:rPr>
          <w:rFonts w:ascii="Times New Roman" w:eastAsia="Times New Roman" w:hAnsi="Times New Roman" w:cs="Times New Roman"/>
          <w:sz w:val="26"/>
          <w:szCs w:val="26"/>
        </w:rPr>
      </w:pPr>
      <w:r w:rsidRPr="00902EEF">
        <w:rPr>
          <w:rFonts w:ascii="Times New Roman" w:eastAsia="Times New Roman" w:hAnsi="Times New Roman" w:cs="Times New Roman"/>
        </w:rPr>
        <w:t xml:space="preserve"> </w:t>
      </w:r>
      <w:r w:rsidRPr="00902EEF">
        <w:rPr>
          <w:rFonts w:ascii="Times New Roman" w:eastAsia="Times New Roman" w:hAnsi="Times New Roman" w:cs="Times New Roman"/>
          <w:sz w:val="26"/>
          <w:szCs w:val="26"/>
        </w:rPr>
        <w:t>воздерживаться и не допускать совершение действий, которые могут привести к нарушению нормальной работы Сайта;</w:t>
      </w:r>
    </w:p>
    <w:p w:rsidR="00902EEF" w:rsidRPr="00902EEF" w:rsidRDefault="00902EEF" w:rsidP="00902EEF">
      <w:pPr>
        <w:numPr>
          <w:ilvl w:val="2"/>
          <w:numId w:val="2"/>
        </w:numPr>
        <w:tabs>
          <w:tab w:val="left" w:pos="0"/>
          <w:tab w:val="left" w:pos="426"/>
          <w:tab w:val="left" w:pos="1134"/>
          <w:tab w:val="left" w:pos="1276"/>
        </w:tabs>
        <w:spacing w:after="0" w:line="240" w:lineRule="auto"/>
        <w:ind w:left="0" w:firstLine="425"/>
        <w:contextualSpacing/>
        <w:jc w:val="both"/>
        <w:rPr>
          <w:rFonts w:ascii="Times New Roman" w:eastAsia="Times New Roman" w:hAnsi="Times New Roman" w:cs="Times New Roman"/>
          <w:sz w:val="26"/>
          <w:szCs w:val="26"/>
        </w:rPr>
      </w:pPr>
      <w:r w:rsidRPr="00902EEF">
        <w:rPr>
          <w:rFonts w:ascii="Times New Roman" w:eastAsia="Times New Roman" w:hAnsi="Times New Roman" w:cs="Times New Roman"/>
          <w:sz w:val="26"/>
          <w:szCs w:val="26"/>
        </w:rPr>
        <w:t xml:space="preserve"> самостоятельно организовать рабочее место с персональным компьютером или иным устройством, соответствующим указанным на Сайте требованиям, и с доступом в сеть Интернет со скоростью не ниже 1 Мбит/с; убедиться в возможности применения на персональном компьютере или ином устройстве программного обеспечения, необходимого для обеспечения идентификации личности Заказчика и условий проведения тестирования по выбранному Заказчиком курсу и(или) совокупности курсов, связанных общей тематикой;</w:t>
      </w:r>
    </w:p>
    <w:p w:rsidR="00902EEF" w:rsidRPr="00902EEF" w:rsidRDefault="00902EEF" w:rsidP="00902EEF">
      <w:pPr>
        <w:tabs>
          <w:tab w:val="left" w:pos="0"/>
          <w:tab w:val="left" w:pos="426"/>
          <w:tab w:val="left" w:pos="1134"/>
        </w:tabs>
        <w:ind w:left="425"/>
        <w:contextualSpacing/>
        <w:jc w:val="both"/>
        <w:rPr>
          <w:rFonts w:ascii="Times New Roman" w:eastAsia="Times New Roman" w:hAnsi="Times New Roman" w:cs="Times New Roman"/>
          <w:sz w:val="26"/>
          <w:szCs w:val="26"/>
        </w:rPr>
      </w:pPr>
    </w:p>
    <w:p w:rsidR="00902EEF" w:rsidRPr="00902EEF" w:rsidRDefault="00902EEF" w:rsidP="00902EEF">
      <w:pPr>
        <w:tabs>
          <w:tab w:val="left" w:pos="0"/>
          <w:tab w:val="left" w:pos="426"/>
          <w:tab w:val="left" w:pos="1134"/>
        </w:tabs>
        <w:ind w:firstLine="425"/>
        <w:contextualSpacing/>
        <w:jc w:val="both"/>
      </w:pPr>
    </w:p>
    <w:p w:rsidR="00902EEF" w:rsidRPr="00902EEF" w:rsidRDefault="00902EEF" w:rsidP="00902EEF">
      <w:pPr>
        <w:numPr>
          <w:ilvl w:val="1"/>
          <w:numId w:val="2"/>
        </w:numPr>
        <w:tabs>
          <w:tab w:val="left" w:pos="426"/>
          <w:tab w:val="left" w:pos="1134"/>
        </w:tabs>
        <w:spacing w:after="0" w:line="240" w:lineRule="auto"/>
        <w:ind w:left="0" w:firstLine="425"/>
        <w:contextualSpacing/>
        <w:rPr>
          <w:rFonts w:ascii="Times New Roman" w:eastAsia="Times New Roman" w:hAnsi="Times New Roman" w:cs="Times New Roman"/>
          <w:sz w:val="26"/>
          <w:szCs w:val="26"/>
        </w:rPr>
      </w:pPr>
      <w:r w:rsidRPr="00902EEF">
        <w:rPr>
          <w:rFonts w:ascii="Times New Roman" w:eastAsia="Times New Roman" w:hAnsi="Times New Roman" w:cs="Times New Roman"/>
          <w:b/>
          <w:sz w:val="26"/>
          <w:szCs w:val="26"/>
        </w:rPr>
        <w:t>Заказчик вправе:</w:t>
      </w:r>
    </w:p>
    <w:p w:rsidR="00902EEF" w:rsidRPr="00902EEF" w:rsidRDefault="00902EEF" w:rsidP="00902EEF">
      <w:pPr>
        <w:numPr>
          <w:ilvl w:val="2"/>
          <w:numId w:val="2"/>
        </w:numPr>
        <w:tabs>
          <w:tab w:val="left" w:pos="426"/>
          <w:tab w:val="left" w:pos="993"/>
          <w:tab w:val="left" w:pos="1134"/>
        </w:tabs>
        <w:spacing w:after="0" w:line="240" w:lineRule="auto"/>
        <w:ind w:left="0" w:firstLine="425"/>
        <w:contextualSpacing/>
        <w:jc w:val="both"/>
        <w:rPr>
          <w:rFonts w:ascii="Times New Roman" w:eastAsia="Times New Roman" w:hAnsi="Times New Roman" w:cs="Times New Roman"/>
          <w:sz w:val="26"/>
          <w:szCs w:val="26"/>
        </w:rPr>
      </w:pPr>
      <w:r w:rsidRPr="00902EEF">
        <w:rPr>
          <w:rFonts w:ascii="Times New Roman" w:eastAsia="Times New Roman" w:hAnsi="Times New Roman" w:cs="Times New Roman"/>
          <w:sz w:val="26"/>
          <w:szCs w:val="26"/>
        </w:rPr>
        <w:t>получать достоверную информацию от Исполнителя об тестирования по курсу и(или) совокупности курсов, связанных общей тематикой;</w:t>
      </w:r>
    </w:p>
    <w:p w:rsidR="00902EEF" w:rsidRPr="00902EEF" w:rsidRDefault="00902EEF" w:rsidP="00902EEF">
      <w:pPr>
        <w:tabs>
          <w:tab w:val="left" w:pos="426"/>
          <w:tab w:val="left" w:pos="993"/>
          <w:tab w:val="left" w:pos="1134"/>
        </w:tabs>
        <w:ind w:left="426"/>
        <w:contextualSpacing/>
        <w:jc w:val="both"/>
        <w:rPr>
          <w:rFonts w:ascii="Times New Roman" w:eastAsia="Times New Roman" w:hAnsi="Times New Roman" w:cs="Times New Roman"/>
          <w:sz w:val="26"/>
          <w:szCs w:val="26"/>
        </w:rPr>
      </w:pPr>
    </w:p>
    <w:p w:rsidR="00902EEF" w:rsidRPr="00902EEF" w:rsidRDefault="00902EEF" w:rsidP="00902EEF">
      <w:pPr>
        <w:numPr>
          <w:ilvl w:val="2"/>
          <w:numId w:val="2"/>
        </w:numPr>
        <w:tabs>
          <w:tab w:val="left" w:pos="426"/>
          <w:tab w:val="left" w:pos="993"/>
          <w:tab w:val="left" w:pos="1134"/>
        </w:tabs>
        <w:spacing w:after="0" w:line="240" w:lineRule="auto"/>
        <w:ind w:left="0" w:firstLine="425"/>
        <w:contextualSpacing/>
        <w:jc w:val="both"/>
        <w:rPr>
          <w:rFonts w:ascii="Times New Roman" w:eastAsia="Times New Roman" w:hAnsi="Times New Roman" w:cs="Times New Roman"/>
          <w:sz w:val="26"/>
          <w:szCs w:val="26"/>
        </w:rPr>
      </w:pPr>
      <w:r w:rsidRPr="00902EEF">
        <w:rPr>
          <w:rFonts w:ascii="Times New Roman" w:eastAsia="Times New Roman" w:hAnsi="Times New Roman" w:cs="Times New Roman"/>
          <w:sz w:val="26"/>
          <w:szCs w:val="26"/>
        </w:rPr>
        <w:t>обращаться к Исполнителю по вопросам, касающимся оказания Услуг по Договору;</w:t>
      </w:r>
    </w:p>
    <w:p w:rsidR="00902EEF" w:rsidRPr="00E17084" w:rsidRDefault="00902EEF" w:rsidP="00902EEF">
      <w:pPr>
        <w:numPr>
          <w:ilvl w:val="2"/>
          <w:numId w:val="2"/>
        </w:numPr>
        <w:tabs>
          <w:tab w:val="left" w:pos="426"/>
          <w:tab w:val="left" w:pos="993"/>
          <w:tab w:val="left" w:pos="1134"/>
        </w:tabs>
        <w:spacing w:after="0" w:line="240" w:lineRule="auto"/>
        <w:ind w:left="0" w:firstLine="425"/>
        <w:contextualSpacing/>
        <w:jc w:val="both"/>
        <w:rPr>
          <w:rFonts w:ascii="Times New Roman" w:eastAsia="Times New Roman" w:hAnsi="Times New Roman" w:cs="Times New Roman"/>
          <w:sz w:val="26"/>
          <w:szCs w:val="26"/>
        </w:rPr>
      </w:pPr>
      <w:r w:rsidRPr="00E17084">
        <w:rPr>
          <w:rFonts w:ascii="Times New Roman" w:eastAsia="Times New Roman" w:hAnsi="Times New Roman" w:cs="Times New Roman"/>
          <w:sz w:val="26"/>
          <w:szCs w:val="26"/>
        </w:rPr>
        <w:t>ознакомиться</w:t>
      </w:r>
      <w:r w:rsidRPr="009A0182">
        <w:rPr>
          <w:rFonts w:ascii="Times New Roman" w:eastAsia="Times New Roman" w:hAnsi="Times New Roman" w:cs="Times New Roman"/>
          <w:sz w:val="26"/>
          <w:szCs w:val="26"/>
        </w:rPr>
        <w:t xml:space="preserve"> </w:t>
      </w:r>
      <w:r w:rsidRPr="00E17084">
        <w:rPr>
          <w:rFonts w:ascii="Times New Roman" w:eastAsia="Times New Roman" w:hAnsi="Times New Roman" w:cs="Times New Roman"/>
          <w:sz w:val="26"/>
          <w:szCs w:val="26"/>
        </w:rPr>
        <w:t xml:space="preserve">с информацией, размещенной на корпоративном сайте (портале) НИУ ВШЭ по адресу: </w:t>
      </w:r>
      <w:r w:rsidRPr="009A0182">
        <w:rPr>
          <w:rFonts w:ascii="Times New Roman" w:eastAsia="Times New Roman" w:hAnsi="Times New Roman" w:cs="Times New Roman"/>
          <w:sz w:val="26"/>
          <w:szCs w:val="26"/>
        </w:rPr>
        <w:t>https://www.hse.ru/sveden/</w:t>
      </w:r>
      <w:r w:rsidRPr="00E17084">
        <w:rPr>
          <w:rFonts w:ascii="Times New Roman" w:eastAsia="Times New Roman" w:hAnsi="Times New Roman" w:cs="Times New Roman"/>
          <w:sz w:val="26"/>
          <w:szCs w:val="26"/>
        </w:rPr>
        <w:t>, содержащей сведения о</w:t>
      </w:r>
      <w:r>
        <w:rPr>
          <w:rFonts w:ascii="Times New Roman" w:eastAsia="Times New Roman" w:hAnsi="Times New Roman" w:cs="Times New Roman"/>
          <w:sz w:val="26"/>
          <w:szCs w:val="26"/>
        </w:rPr>
        <w:t>б</w:t>
      </w:r>
      <w:r w:rsidRPr="00E1708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w:t>
      </w:r>
      <w:r w:rsidRPr="00CD0E6A">
        <w:rPr>
          <w:rFonts w:ascii="Times New Roman" w:eastAsia="Times New Roman" w:hAnsi="Times New Roman" w:cs="Times New Roman"/>
          <w:sz w:val="26"/>
          <w:szCs w:val="26"/>
        </w:rPr>
        <w:t>слуг</w:t>
      </w:r>
      <w:r>
        <w:rPr>
          <w:rFonts w:ascii="Times New Roman" w:eastAsia="Times New Roman" w:hAnsi="Times New Roman" w:cs="Times New Roman"/>
          <w:sz w:val="26"/>
          <w:szCs w:val="26"/>
        </w:rPr>
        <w:t>ах</w:t>
      </w:r>
      <w:r w:rsidRPr="00E17084">
        <w:rPr>
          <w:rFonts w:ascii="Times New Roman" w:eastAsia="Times New Roman" w:hAnsi="Times New Roman" w:cs="Times New Roman"/>
          <w:sz w:val="26"/>
          <w:szCs w:val="26"/>
        </w:rPr>
        <w:t>;</w:t>
      </w:r>
    </w:p>
    <w:p w:rsidR="00902EEF" w:rsidRPr="00F96E29" w:rsidRDefault="00902EEF" w:rsidP="00902EEF">
      <w:pPr>
        <w:pStyle w:val="a6"/>
        <w:ind w:left="426"/>
        <w:jc w:val="both"/>
        <w:rPr>
          <w:rFonts w:ascii="Times New Roman" w:eastAsia="Times New Roman" w:hAnsi="Times New Roman" w:cs="Times New Roman"/>
          <w:sz w:val="26"/>
          <w:szCs w:val="26"/>
        </w:rPr>
      </w:pPr>
    </w:p>
    <w:p w:rsidR="00902EEF" w:rsidRPr="00F96E29" w:rsidRDefault="00902EEF" w:rsidP="00902EEF">
      <w:pPr>
        <w:tabs>
          <w:tab w:val="left" w:pos="426"/>
          <w:tab w:val="left" w:pos="1134"/>
        </w:tabs>
        <w:ind w:firstLine="425"/>
        <w:jc w:val="both"/>
      </w:pPr>
    </w:p>
    <w:p w:rsidR="00902EEF" w:rsidRPr="00902EEF" w:rsidRDefault="00902EEF" w:rsidP="00902EEF">
      <w:pPr>
        <w:numPr>
          <w:ilvl w:val="1"/>
          <w:numId w:val="2"/>
        </w:numPr>
        <w:tabs>
          <w:tab w:val="left" w:pos="426"/>
          <w:tab w:val="left" w:pos="1134"/>
        </w:tabs>
        <w:spacing w:after="0" w:line="240" w:lineRule="auto"/>
        <w:ind w:left="0" w:firstLine="425"/>
        <w:contextualSpacing/>
        <w:rPr>
          <w:rFonts w:ascii="Times New Roman" w:eastAsia="Times New Roman" w:hAnsi="Times New Roman" w:cs="Times New Roman"/>
          <w:sz w:val="26"/>
          <w:szCs w:val="26"/>
        </w:rPr>
      </w:pPr>
      <w:r w:rsidRPr="00902EEF">
        <w:rPr>
          <w:rFonts w:ascii="Times New Roman" w:eastAsia="Times New Roman" w:hAnsi="Times New Roman" w:cs="Times New Roman"/>
          <w:b/>
          <w:sz w:val="26"/>
          <w:szCs w:val="26"/>
        </w:rPr>
        <w:lastRenderedPageBreak/>
        <w:t>Исполнитель обязан:</w:t>
      </w:r>
    </w:p>
    <w:p w:rsidR="00902EEF" w:rsidRPr="00902EEF" w:rsidRDefault="00902EEF" w:rsidP="00902EEF">
      <w:pPr>
        <w:pStyle w:val="a6"/>
        <w:numPr>
          <w:ilvl w:val="2"/>
          <w:numId w:val="2"/>
        </w:numPr>
        <w:tabs>
          <w:tab w:val="left" w:pos="1134"/>
        </w:tabs>
        <w:ind w:left="0" w:firstLine="426"/>
        <w:jc w:val="both"/>
        <w:rPr>
          <w:rFonts w:ascii="Times New Roman" w:eastAsia="Times New Roman" w:hAnsi="Times New Roman" w:cs="Times New Roman"/>
          <w:color w:val="auto"/>
          <w:sz w:val="26"/>
          <w:szCs w:val="26"/>
        </w:rPr>
      </w:pPr>
      <w:r w:rsidRPr="00902EEF">
        <w:rPr>
          <w:rFonts w:ascii="Times New Roman" w:eastAsia="Times New Roman" w:hAnsi="Times New Roman" w:cs="Times New Roman"/>
          <w:color w:val="auto"/>
          <w:sz w:val="26"/>
          <w:szCs w:val="26"/>
        </w:rPr>
        <w:t>обеспечить возможность регистрации Заказчика на Сайте и выбор курса и(или) совокупности курсов, связанных общей тематикой в личном кабинете;</w:t>
      </w:r>
    </w:p>
    <w:p w:rsidR="00902EEF" w:rsidRPr="00902EEF" w:rsidRDefault="00902EEF" w:rsidP="00902EEF">
      <w:pPr>
        <w:numPr>
          <w:ilvl w:val="2"/>
          <w:numId w:val="2"/>
        </w:numPr>
        <w:tabs>
          <w:tab w:val="left" w:pos="426"/>
          <w:tab w:val="left" w:pos="1134"/>
        </w:tabs>
        <w:spacing w:after="0" w:line="240" w:lineRule="auto"/>
        <w:ind w:left="0" w:firstLine="426"/>
        <w:contextualSpacing/>
        <w:jc w:val="both"/>
        <w:rPr>
          <w:rFonts w:ascii="Times New Roman" w:eastAsia="Times New Roman" w:hAnsi="Times New Roman" w:cs="Times New Roman"/>
          <w:sz w:val="26"/>
          <w:szCs w:val="26"/>
        </w:rPr>
      </w:pPr>
      <w:r w:rsidRPr="00902EEF">
        <w:rPr>
          <w:rFonts w:ascii="Times New Roman" w:eastAsia="Times New Roman" w:hAnsi="Times New Roman" w:cs="Times New Roman"/>
          <w:sz w:val="26"/>
          <w:szCs w:val="26"/>
        </w:rPr>
        <w:t>размещать на Сайте актуальную информацию об Услугах;</w:t>
      </w:r>
    </w:p>
    <w:p w:rsidR="00902EEF" w:rsidRPr="00902EEF" w:rsidRDefault="00902EEF" w:rsidP="00902EEF">
      <w:pPr>
        <w:numPr>
          <w:ilvl w:val="2"/>
          <w:numId w:val="2"/>
        </w:numPr>
        <w:tabs>
          <w:tab w:val="left" w:pos="426"/>
          <w:tab w:val="left" w:pos="1134"/>
        </w:tabs>
        <w:spacing w:after="0" w:line="240" w:lineRule="auto"/>
        <w:ind w:left="0" w:firstLine="425"/>
        <w:contextualSpacing/>
        <w:jc w:val="both"/>
        <w:rPr>
          <w:rFonts w:ascii="Times New Roman" w:eastAsia="Times New Roman" w:hAnsi="Times New Roman" w:cs="Times New Roman"/>
          <w:sz w:val="26"/>
          <w:szCs w:val="26"/>
        </w:rPr>
      </w:pPr>
      <w:r w:rsidRPr="00902EEF">
        <w:rPr>
          <w:rFonts w:ascii="Times New Roman" w:eastAsia="Times New Roman" w:hAnsi="Times New Roman" w:cs="Times New Roman"/>
          <w:sz w:val="26"/>
          <w:szCs w:val="26"/>
        </w:rPr>
        <w:t>организовать и обеспечить надлежащее оказание Услуг по Договору;</w:t>
      </w:r>
    </w:p>
    <w:p w:rsidR="00902EEF" w:rsidRPr="00902EEF" w:rsidRDefault="00902EEF" w:rsidP="00902EEF">
      <w:pPr>
        <w:numPr>
          <w:ilvl w:val="2"/>
          <w:numId w:val="2"/>
        </w:numPr>
        <w:tabs>
          <w:tab w:val="left" w:pos="426"/>
          <w:tab w:val="left" w:pos="1134"/>
        </w:tabs>
        <w:spacing w:after="0" w:line="240" w:lineRule="auto"/>
        <w:ind w:left="0" w:firstLine="425"/>
        <w:contextualSpacing/>
        <w:jc w:val="both"/>
        <w:rPr>
          <w:rFonts w:ascii="Times New Roman" w:eastAsia="Times New Roman" w:hAnsi="Times New Roman" w:cs="Times New Roman"/>
          <w:sz w:val="26"/>
          <w:szCs w:val="26"/>
        </w:rPr>
      </w:pPr>
      <w:r w:rsidRPr="00902EEF">
        <w:rPr>
          <w:rFonts w:ascii="Times New Roman" w:eastAsia="Times New Roman" w:hAnsi="Times New Roman" w:cs="Times New Roman"/>
          <w:sz w:val="26"/>
          <w:szCs w:val="26"/>
        </w:rPr>
        <w:t>обеспечить прохождение Заказчиком тестирования по выбранным Заказчиком отдельным курсам и(или) совокупности курсов, связанных общей тематикой, при необходимости обеспечить прохождение Заказчиком тестирование по выбранным им отдельным курсам и(или) совокупности курсов, связанных общей тематикой с идентификации личности на рабочем месте Заказчика при условии, что оно удовлетворяет установленным Исполнителем требованиям;</w:t>
      </w:r>
    </w:p>
    <w:p w:rsidR="00902EEF" w:rsidRPr="00902EEF" w:rsidRDefault="00902EEF" w:rsidP="00902EEF">
      <w:pPr>
        <w:numPr>
          <w:ilvl w:val="2"/>
          <w:numId w:val="2"/>
        </w:numPr>
        <w:tabs>
          <w:tab w:val="left" w:pos="426"/>
          <w:tab w:val="left" w:pos="1134"/>
        </w:tabs>
        <w:spacing w:after="0" w:line="240" w:lineRule="auto"/>
        <w:ind w:left="0" w:firstLine="426"/>
        <w:contextualSpacing/>
        <w:jc w:val="both"/>
        <w:rPr>
          <w:rFonts w:ascii="Times New Roman" w:eastAsia="Times New Roman" w:hAnsi="Times New Roman" w:cs="Times New Roman"/>
          <w:sz w:val="26"/>
          <w:szCs w:val="26"/>
        </w:rPr>
      </w:pPr>
      <w:r w:rsidRPr="00902EEF">
        <w:rPr>
          <w:rFonts w:ascii="Times New Roman" w:eastAsia="Times New Roman" w:hAnsi="Times New Roman" w:cs="Times New Roman"/>
          <w:sz w:val="26"/>
          <w:szCs w:val="26"/>
        </w:rPr>
        <w:t xml:space="preserve">в случае успешного прохождения Заказчиком тестирования выдать ему сертификат (в электронной форме). Выдаваемый Заказчику по результату тестирования сертификат, не является документом об образовании; </w:t>
      </w:r>
    </w:p>
    <w:p w:rsidR="00902EEF" w:rsidRPr="00902EEF" w:rsidRDefault="00902EEF" w:rsidP="00902EEF">
      <w:pPr>
        <w:pStyle w:val="a6"/>
        <w:numPr>
          <w:ilvl w:val="2"/>
          <w:numId w:val="2"/>
        </w:numPr>
        <w:tabs>
          <w:tab w:val="left" w:pos="1134"/>
        </w:tabs>
        <w:ind w:left="0" w:firstLine="426"/>
        <w:jc w:val="both"/>
        <w:rPr>
          <w:rFonts w:ascii="Times New Roman" w:eastAsia="Times New Roman" w:hAnsi="Times New Roman" w:cs="Times New Roman"/>
          <w:color w:val="auto"/>
          <w:sz w:val="26"/>
          <w:szCs w:val="26"/>
        </w:rPr>
      </w:pPr>
      <w:r w:rsidRPr="00902EEF">
        <w:rPr>
          <w:rFonts w:ascii="Times New Roman" w:eastAsia="Times New Roman" w:hAnsi="Times New Roman" w:cs="Times New Roman"/>
          <w:color w:val="auto"/>
          <w:sz w:val="26"/>
          <w:szCs w:val="26"/>
        </w:rPr>
        <w:t>довести до сведения, Заказчика информацию, содержащую сведения о предоставлении Услуг.</w:t>
      </w:r>
    </w:p>
    <w:p w:rsidR="00902EEF" w:rsidRPr="00F96E29" w:rsidRDefault="00902EEF" w:rsidP="00902EEF">
      <w:pPr>
        <w:tabs>
          <w:tab w:val="left" w:pos="426"/>
          <w:tab w:val="left" w:pos="1134"/>
        </w:tabs>
        <w:jc w:val="both"/>
      </w:pPr>
    </w:p>
    <w:p w:rsidR="00902EEF" w:rsidRPr="00F96E29" w:rsidRDefault="00902EEF" w:rsidP="00902EEF">
      <w:pPr>
        <w:numPr>
          <w:ilvl w:val="1"/>
          <w:numId w:val="2"/>
        </w:numPr>
        <w:tabs>
          <w:tab w:val="left" w:pos="426"/>
          <w:tab w:val="left" w:pos="1134"/>
        </w:tabs>
        <w:spacing w:after="0" w:line="240" w:lineRule="auto"/>
        <w:ind w:left="0" w:firstLine="425"/>
        <w:contextualSpacing/>
        <w:rPr>
          <w:rFonts w:ascii="Times New Roman" w:eastAsia="Times New Roman" w:hAnsi="Times New Roman" w:cs="Times New Roman"/>
          <w:sz w:val="26"/>
          <w:szCs w:val="26"/>
        </w:rPr>
      </w:pPr>
      <w:r w:rsidRPr="00F96E29">
        <w:rPr>
          <w:rFonts w:ascii="Times New Roman" w:eastAsia="Times New Roman" w:hAnsi="Times New Roman" w:cs="Times New Roman"/>
          <w:b/>
          <w:sz w:val="26"/>
          <w:szCs w:val="26"/>
        </w:rPr>
        <w:t>Исполнитель вправе:</w:t>
      </w:r>
    </w:p>
    <w:p w:rsidR="00902EEF" w:rsidRPr="00902EEF" w:rsidRDefault="00902EEF" w:rsidP="00902EEF">
      <w:pPr>
        <w:numPr>
          <w:ilvl w:val="2"/>
          <w:numId w:val="2"/>
        </w:numPr>
        <w:tabs>
          <w:tab w:val="left" w:pos="0"/>
          <w:tab w:val="left" w:pos="709"/>
          <w:tab w:val="left" w:pos="1134"/>
        </w:tabs>
        <w:spacing w:after="0" w:line="240" w:lineRule="auto"/>
        <w:ind w:left="0" w:firstLine="426"/>
        <w:contextualSpacing/>
        <w:jc w:val="both"/>
        <w:rPr>
          <w:rFonts w:ascii="Times New Roman" w:eastAsia="Times New Roman" w:hAnsi="Times New Roman" w:cs="Times New Roman"/>
          <w:sz w:val="26"/>
          <w:szCs w:val="26"/>
        </w:rPr>
      </w:pPr>
      <w:r w:rsidRPr="009A0182">
        <w:rPr>
          <w:rFonts w:ascii="Times New Roman" w:eastAsia="Times New Roman" w:hAnsi="Times New Roman" w:cs="Times New Roman"/>
          <w:sz w:val="26"/>
          <w:szCs w:val="26"/>
        </w:rPr>
        <w:t>организовыв</w:t>
      </w:r>
      <w:r w:rsidRPr="00902EEF">
        <w:rPr>
          <w:rFonts w:ascii="Times New Roman" w:eastAsia="Times New Roman" w:hAnsi="Times New Roman" w:cs="Times New Roman"/>
          <w:sz w:val="26"/>
          <w:szCs w:val="26"/>
        </w:rPr>
        <w:t xml:space="preserve">ать оказание Услуг в соответствии с перечнем отдельных </w:t>
      </w:r>
      <w:bookmarkStart w:id="0" w:name="_Hlk112244941"/>
      <w:r w:rsidRPr="00902EEF">
        <w:rPr>
          <w:rFonts w:ascii="Times New Roman" w:eastAsia="Times New Roman" w:hAnsi="Times New Roman" w:cs="Times New Roman"/>
          <w:sz w:val="26"/>
          <w:szCs w:val="26"/>
        </w:rPr>
        <w:t xml:space="preserve">курсов и(или) совокупности курсов, связанных общей тематикой </w:t>
      </w:r>
      <w:bookmarkEnd w:id="0"/>
      <w:r w:rsidRPr="00902EEF">
        <w:rPr>
          <w:rFonts w:ascii="Times New Roman" w:eastAsia="Times New Roman" w:hAnsi="Times New Roman" w:cs="Times New Roman"/>
          <w:sz w:val="26"/>
          <w:szCs w:val="26"/>
        </w:rPr>
        <w:t xml:space="preserve">и предоставить Заказчику доступ к Сайту для получения услуг в порядке и на условиях, установленных Договором; </w:t>
      </w:r>
    </w:p>
    <w:p w:rsidR="00902EEF" w:rsidRPr="00902EEF" w:rsidRDefault="00902EEF" w:rsidP="00902EEF">
      <w:pPr>
        <w:numPr>
          <w:ilvl w:val="2"/>
          <w:numId w:val="2"/>
        </w:numPr>
        <w:tabs>
          <w:tab w:val="left" w:pos="426"/>
          <w:tab w:val="left" w:pos="1134"/>
        </w:tabs>
        <w:spacing w:after="0" w:line="240" w:lineRule="auto"/>
        <w:ind w:left="0" w:firstLine="426"/>
        <w:contextualSpacing/>
        <w:jc w:val="both"/>
        <w:rPr>
          <w:rFonts w:ascii="Times New Roman" w:eastAsia="Times New Roman" w:hAnsi="Times New Roman" w:cs="Times New Roman"/>
          <w:sz w:val="26"/>
          <w:szCs w:val="26"/>
        </w:rPr>
      </w:pPr>
      <w:r w:rsidRPr="00902EEF">
        <w:rPr>
          <w:rFonts w:ascii="Times New Roman" w:eastAsia="Times New Roman" w:hAnsi="Times New Roman" w:cs="Times New Roman"/>
          <w:sz w:val="26"/>
          <w:szCs w:val="26"/>
        </w:rPr>
        <w:t>аннулировать документы, указанные в пункте 4.3.5 Договора, при</w:t>
      </w:r>
      <w:r>
        <w:rPr>
          <w:rFonts w:ascii="Times New Roman" w:eastAsia="Times New Roman" w:hAnsi="Times New Roman" w:cs="Times New Roman"/>
          <w:sz w:val="26"/>
          <w:szCs w:val="26"/>
        </w:rPr>
        <w:t xml:space="preserve"> установлении факта прохождения </w:t>
      </w:r>
      <w:r w:rsidRPr="00902EEF">
        <w:rPr>
          <w:rFonts w:ascii="Times New Roman" w:eastAsia="Times New Roman" w:hAnsi="Times New Roman" w:cs="Times New Roman"/>
          <w:sz w:val="26"/>
          <w:szCs w:val="26"/>
        </w:rPr>
        <w:t>тестирования по выбранным Заказчиком отдельным курсам и(или) совокупности курсов, связанных общей тематикой, третьим лицом вместо Заказчика, либо иного нарушения Заказчиком условий оказания Услуг;</w:t>
      </w:r>
    </w:p>
    <w:p w:rsidR="00902EEF" w:rsidRPr="00902EEF" w:rsidRDefault="00902EEF" w:rsidP="00902EEF">
      <w:pPr>
        <w:tabs>
          <w:tab w:val="left" w:pos="426"/>
          <w:tab w:val="left" w:pos="1134"/>
        </w:tabs>
        <w:ind w:firstLine="425"/>
      </w:pPr>
    </w:p>
    <w:p w:rsidR="00902EEF" w:rsidRPr="00902EEF" w:rsidRDefault="00902EEF" w:rsidP="00902EEF">
      <w:pPr>
        <w:numPr>
          <w:ilvl w:val="0"/>
          <w:numId w:val="2"/>
        </w:numPr>
        <w:tabs>
          <w:tab w:val="left" w:pos="426"/>
          <w:tab w:val="left" w:pos="1134"/>
        </w:tabs>
        <w:spacing w:after="0" w:line="240" w:lineRule="auto"/>
        <w:ind w:left="0" w:firstLine="425"/>
        <w:contextualSpacing/>
        <w:jc w:val="center"/>
        <w:rPr>
          <w:rFonts w:ascii="Times New Roman" w:eastAsia="Times New Roman" w:hAnsi="Times New Roman" w:cs="Times New Roman"/>
          <w:sz w:val="26"/>
          <w:szCs w:val="26"/>
        </w:rPr>
      </w:pPr>
      <w:r w:rsidRPr="00902EEF">
        <w:rPr>
          <w:rFonts w:ascii="Times New Roman" w:eastAsia="Times New Roman" w:hAnsi="Times New Roman" w:cs="Times New Roman"/>
          <w:b/>
          <w:sz w:val="26"/>
          <w:szCs w:val="26"/>
        </w:rPr>
        <w:t>Порядок оплаты Услуг</w:t>
      </w:r>
    </w:p>
    <w:p w:rsidR="00902EEF" w:rsidRPr="00902EEF" w:rsidRDefault="00902EEF" w:rsidP="00902EEF">
      <w:pPr>
        <w:numPr>
          <w:ilvl w:val="1"/>
          <w:numId w:val="2"/>
        </w:numPr>
        <w:tabs>
          <w:tab w:val="left" w:pos="426"/>
          <w:tab w:val="left" w:pos="851"/>
        </w:tabs>
        <w:spacing w:after="0" w:line="240" w:lineRule="auto"/>
        <w:ind w:left="0" w:firstLine="426"/>
        <w:contextualSpacing/>
        <w:jc w:val="both"/>
        <w:rPr>
          <w:rFonts w:ascii="Times New Roman" w:eastAsia="Times New Roman" w:hAnsi="Times New Roman" w:cs="Times New Roman"/>
          <w:sz w:val="26"/>
          <w:szCs w:val="26"/>
        </w:rPr>
      </w:pPr>
      <w:r w:rsidRPr="00902EEF">
        <w:rPr>
          <w:rFonts w:ascii="Times New Roman" w:hAnsi="Times New Roman"/>
          <w:sz w:val="26"/>
          <w:szCs w:val="26"/>
        </w:rPr>
        <w:t xml:space="preserve">Полная стоимость Услуг </w:t>
      </w:r>
      <w:r w:rsidR="00AC24A1">
        <w:rPr>
          <w:rFonts w:ascii="Times New Roman" w:hAnsi="Times New Roman"/>
          <w:sz w:val="26"/>
          <w:szCs w:val="26"/>
        </w:rPr>
        <w:t>указана в Приложении 1.</w:t>
      </w:r>
      <w:r w:rsidRPr="00902EEF">
        <w:rPr>
          <w:rFonts w:ascii="Times New Roman" w:hAnsi="Times New Roman"/>
          <w:sz w:val="26"/>
          <w:szCs w:val="26"/>
        </w:rPr>
        <w:t xml:space="preserve"> </w:t>
      </w:r>
    </w:p>
    <w:p w:rsidR="00902EEF" w:rsidRPr="00902EEF" w:rsidRDefault="00902EEF" w:rsidP="00902EEF">
      <w:pPr>
        <w:numPr>
          <w:ilvl w:val="1"/>
          <w:numId w:val="2"/>
        </w:numPr>
        <w:tabs>
          <w:tab w:val="left" w:pos="426"/>
          <w:tab w:val="left" w:pos="851"/>
        </w:tabs>
        <w:spacing w:after="0" w:line="240" w:lineRule="auto"/>
        <w:ind w:left="0" w:firstLine="426"/>
        <w:contextualSpacing/>
        <w:jc w:val="both"/>
        <w:rPr>
          <w:rFonts w:ascii="Times New Roman" w:eastAsia="Times New Roman" w:hAnsi="Times New Roman" w:cs="Times New Roman"/>
          <w:sz w:val="26"/>
          <w:szCs w:val="26"/>
        </w:rPr>
      </w:pPr>
      <w:r w:rsidRPr="00902EEF">
        <w:rPr>
          <w:rFonts w:ascii="Times New Roman" w:eastAsia="Times New Roman" w:hAnsi="Times New Roman" w:cs="Times New Roman"/>
          <w:sz w:val="26"/>
          <w:szCs w:val="26"/>
        </w:rPr>
        <w:t xml:space="preserve">Для оплаты Услуг Заказчик должен пройти Авторизацию на Сайте. В личном кабинете Заказчик должен нажать на кнопку «Оплата на портале </w:t>
      </w:r>
      <w:r w:rsidRPr="00902EEF">
        <w:rPr>
          <w:rFonts w:ascii="Times New Roman" w:eastAsia="Times New Roman" w:hAnsi="Times New Roman" w:cs="Times New Roman"/>
          <w:sz w:val="26"/>
          <w:szCs w:val="26"/>
          <w:lang w:val="en-US"/>
        </w:rPr>
        <w:t>HSE</w:t>
      </w:r>
      <w:r w:rsidRPr="00902EEF">
        <w:rPr>
          <w:rFonts w:ascii="Times New Roman" w:eastAsia="Times New Roman" w:hAnsi="Times New Roman" w:cs="Times New Roman"/>
          <w:sz w:val="26"/>
          <w:szCs w:val="26"/>
        </w:rPr>
        <w:t>.</w:t>
      </w:r>
      <w:r w:rsidRPr="00902EEF">
        <w:rPr>
          <w:rFonts w:ascii="Times New Roman" w:eastAsia="Times New Roman" w:hAnsi="Times New Roman" w:cs="Times New Roman"/>
          <w:sz w:val="26"/>
          <w:szCs w:val="26"/>
          <w:lang w:val="en-US"/>
        </w:rPr>
        <w:t>RU</w:t>
      </w:r>
      <w:r w:rsidRPr="00902EEF">
        <w:rPr>
          <w:rFonts w:ascii="Times New Roman" w:eastAsia="Times New Roman" w:hAnsi="Times New Roman" w:cs="Times New Roman"/>
          <w:sz w:val="26"/>
          <w:szCs w:val="26"/>
        </w:rPr>
        <w:t xml:space="preserve">», предварительно выбрав те отдельные курсы и(или) совокупности курсов, связанных общей тематикой, которые он намерен осваивать и участвовать в тестировании. </w:t>
      </w:r>
    </w:p>
    <w:p w:rsidR="00902EEF" w:rsidRPr="00902EEF" w:rsidRDefault="00902EEF" w:rsidP="00902EEF">
      <w:pPr>
        <w:pStyle w:val="a6"/>
        <w:numPr>
          <w:ilvl w:val="1"/>
          <w:numId w:val="2"/>
        </w:numPr>
        <w:tabs>
          <w:tab w:val="left" w:pos="426"/>
          <w:tab w:val="left" w:pos="851"/>
          <w:tab w:val="left" w:pos="1134"/>
        </w:tabs>
        <w:ind w:left="0" w:firstLine="426"/>
        <w:jc w:val="both"/>
        <w:rPr>
          <w:rFonts w:ascii="Times New Roman" w:eastAsia="Times New Roman" w:hAnsi="Times New Roman" w:cs="Times New Roman"/>
          <w:color w:val="auto"/>
          <w:sz w:val="26"/>
          <w:szCs w:val="26"/>
        </w:rPr>
      </w:pPr>
      <w:r w:rsidRPr="00902EEF">
        <w:rPr>
          <w:rFonts w:ascii="Times New Roman" w:eastAsia="Times New Roman" w:hAnsi="Times New Roman" w:cs="Times New Roman"/>
          <w:color w:val="auto"/>
          <w:sz w:val="26"/>
          <w:szCs w:val="26"/>
          <w:shd w:val="clear" w:color="auto" w:fill="FFFFFF" w:themeFill="background1"/>
        </w:rPr>
        <w:t>Если Заказчик не воспользовался услугой по независящим от Исполнителя причинам, возврат денежных средств, поступивших от Заказчика по Договору не производится и учитываются в счет компенсации расходов Исполнителя.</w:t>
      </w:r>
      <w:r w:rsidRPr="00902EEF">
        <w:rPr>
          <w:rFonts w:ascii="Times New Roman" w:eastAsia="Times New Roman" w:hAnsi="Times New Roman" w:cs="Times New Roman"/>
          <w:color w:val="auto"/>
          <w:sz w:val="26"/>
          <w:szCs w:val="26"/>
        </w:rPr>
        <w:t xml:space="preserve"> По окончанию срока оказания Услуг по отдельным курсам и(или) совокупности курсов, связанных общей тематикой (в том числе в случае, если оказание Услуг прекращается по независящим от Исполнителя причинам), Услуги считаются оказанными Исполнителем в полном объеме надлежащим образом. </w:t>
      </w:r>
    </w:p>
    <w:p w:rsidR="00902EEF" w:rsidRPr="00902EEF" w:rsidRDefault="00902EEF" w:rsidP="00902EEF">
      <w:pPr>
        <w:tabs>
          <w:tab w:val="left" w:pos="426"/>
          <w:tab w:val="left" w:pos="1134"/>
        </w:tabs>
        <w:ind w:firstLine="425"/>
      </w:pPr>
    </w:p>
    <w:p w:rsidR="00902EEF" w:rsidRPr="00F96E29" w:rsidRDefault="00902EEF" w:rsidP="00902EEF">
      <w:pPr>
        <w:numPr>
          <w:ilvl w:val="0"/>
          <w:numId w:val="2"/>
        </w:numPr>
        <w:tabs>
          <w:tab w:val="left" w:pos="426"/>
          <w:tab w:val="left" w:pos="1134"/>
        </w:tabs>
        <w:spacing w:after="0" w:line="240" w:lineRule="auto"/>
        <w:ind w:left="0" w:firstLine="425"/>
        <w:contextualSpacing/>
        <w:rPr>
          <w:rFonts w:ascii="Times New Roman" w:eastAsia="Times New Roman" w:hAnsi="Times New Roman" w:cs="Times New Roman"/>
          <w:sz w:val="26"/>
          <w:szCs w:val="26"/>
        </w:rPr>
      </w:pPr>
      <w:r w:rsidRPr="00902EEF">
        <w:rPr>
          <w:rFonts w:ascii="Times New Roman" w:eastAsia="Times New Roman" w:hAnsi="Times New Roman" w:cs="Times New Roman"/>
          <w:b/>
          <w:sz w:val="26"/>
          <w:szCs w:val="26"/>
        </w:rPr>
        <w:t xml:space="preserve">Срок действия Договора, порядок </w:t>
      </w:r>
      <w:r w:rsidRPr="00F96E29">
        <w:rPr>
          <w:rFonts w:ascii="Times New Roman" w:eastAsia="Times New Roman" w:hAnsi="Times New Roman" w:cs="Times New Roman"/>
          <w:b/>
          <w:sz w:val="26"/>
          <w:szCs w:val="26"/>
        </w:rPr>
        <w:t>его изменения или расторжения</w:t>
      </w:r>
    </w:p>
    <w:p w:rsidR="00902EEF" w:rsidRPr="000D227F" w:rsidRDefault="00902EEF" w:rsidP="00902EEF">
      <w:pPr>
        <w:numPr>
          <w:ilvl w:val="1"/>
          <w:numId w:val="2"/>
        </w:numPr>
        <w:tabs>
          <w:tab w:val="left" w:pos="426"/>
          <w:tab w:val="left" w:pos="851"/>
          <w:tab w:val="left" w:pos="1134"/>
        </w:tabs>
        <w:spacing w:after="0" w:line="240" w:lineRule="auto"/>
        <w:ind w:left="0" w:firstLine="425"/>
        <w:contextualSpacing/>
        <w:jc w:val="both"/>
        <w:rPr>
          <w:rFonts w:ascii="Times New Roman" w:eastAsia="Times New Roman" w:hAnsi="Times New Roman" w:cs="Times New Roman"/>
          <w:sz w:val="26"/>
          <w:szCs w:val="26"/>
        </w:rPr>
      </w:pPr>
      <w:r w:rsidRPr="00F96E29">
        <w:rPr>
          <w:rFonts w:ascii="Times New Roman" w:eastAsia="Times New Roman" w:hAnsi="Times New Roman" w:cs="Times New Roman"/>
          <w:sz w:val="26"/>
          <w:szCs w:val="26"/>
        </w:rPr>
        <w:t xml:space="preserve">Договор считается заключенным с момента акцепта Заказчиком публичной оферты Исполнителя и действует до даты </w:t>
      </w:r>
      <w:r>
        <w:rPr>
          <w:rFonts w:ascii="Times New Roman" w:eastAsia="Times New Roman" w:hAnsi="Times New Roman" w:cs="Times New Roman"/>
          <w:sz w:val="26"/>
          <w:szCs w:val="26"/>
        </w:rPr>
        <w:t>окончания оказания Услуг</w:t>
      </w:r>
      <w:r w:rsidRPr="00C64C61">
        <w:rPr>
          <w:rFonts w:ascii="Times New Roman" w:eastAsia="Times New Roman" w:hAnsi="Times New Roman" w:cs="Times New Roman"/>
          <w:sz w:val="26"/>
          <w:szCs w:val="26"/>
        </w:rPr>
        <w:t xml:space="preserve"> по отдельным курсам и(или) совокупности курсов, связанных общей тематикой</w:t>
      </w:r>
      <w:r>
        <w:rPr>
          <w:rFonts w:ascii="Times New Roman" w:eastAsia="Times New Roman" w:hAnsi="Times New Roman" w:cs="Times New Roman"/>
          <w:sz w:val="26"/>
          <w:szCs w:val="26"/>
        </w:rPr>
        <w:t>, выбранных Заказчиком и указанно на Сайте</w:t>
      </w:r>
      <w:r w:rsidRPr="000D227F">
        <w:rPr>
          <w:rFonts w:ascii="Times New Roman" w:eastAsia="Times New Roman" w:hAnsi="Times New Roman" w:cs="Times New Roman"/>
          <w:sz w:val="26"/>
          <w:szCs w:val="26"/>
        </w:rPr>
        <w:t>.</w:t>
      </w:r>
    </w:p>
    <w:p w:rsidR="00902EEF" w:rsidRPr="00F96E29" w:rsidRDefault="00902EEF" w:rsidP="00902EEF">
      <w:pPr>
        <w:numPr>
          <w:ilvl w:val="1"/>
          <w:numId w:val="2"/>
        </w:numPr>
        <w:tabs>
          <w:tab w:val="left" w:pos="426"/>
          <w:tab w:val="left" w:pos="851"/>
          <w:tab w:val="left" w:pos="1134"/>
        </w:tabs>
        <w:spacing w:after="0" w:line="240" w:lineRule="auto"/>
        <w:ind w:left="0" w:firstLine="426"/>
        <w:contextualSpacing/>
        <w:jc w:val="both"/>
        <w:rPr>
          <w:rFonts w:ascii="Times New Roman" w:eastAsia="Times New Roman" w:hAnsi="Times New Roman" w:cs="Times New Roman"/>
          <w:sz w:val="26"/>
          <w:szCs w:val="26"/>
        </w:rPr>
      </w:pPr>
      <w:r w:rsidRPr="00F96E29">
        <w:rPr>
          <w:rFonts w:ascii="Times New Roman" w:eastAsia="Times New Roman" w:hAnsi="Times New Roman" w:cs="Times New Roman"/>
          <w:sz w:val="26"/>
          <w:szCs w:val="26"/>
        </w:rPr>
        <w:t>Договор может быть</w:t>
      </w:r>
      <w:r>
        <w:rPr>
          <w:rFonts w:ascii="Times New Roman" w:eastAsia="Times New Roman" w:hAnsi="Times New Roman" w:cs="Times New Roman"/>
          <w:sz w:val="26"/>
          <w:szCs w:val="26"/>
        </w:rPr>
        <w:t xml:space="preserve"> изменен или</w:t>
      </w:r>
      <w:r w:rsidRPr="00F96E29">
        <w:rPr>
          <w:rFonts w:ascii="Times New Roman" w:eastAsia="Times New Roman" w:hAnsi="Times New Roman" w:cs="Times New Roman"/>
          <w:sz w:val="26"/>
          <w:szCs w:val="26"/>
        </w:rPr>
        <w:t xml:space="preserve"> расторгнут по соглашению Сторон</w:t>
      </w:r>
      <w:r>
        <w:rPr>
          <w:rFonts w:ascii="Times New Roman" w:eastAsia="Times New Roman" w:hAnsi="Times New Roman" w:cs="Times New Roman"/>
          <w:sz w:val="26"/>
          <w:szCs w:val="26"/>
        </w:rPr>
        <w:t xml:space="preserve"> или в соответствии с законодательством РФ</w:t>
      </w:r>
      <w:r w:rsidRPr="00F96E29">
        <w:rPr>
          <w:rFonts w:ascii="Times New Roman" w:eastAsia="Times New Roman" w:hAnsi="Times New Roman" w:cs="Times New Roman"/>
          <w:sz w:val="26"/>
          <w:szCs w:val="26"/>
        </w:rPr>
        <w:t>.</w:t>
      </w:r>
    </w:p>
    <w:p w:rsidR="00902EEF" w:rsidRPr="00F96E29" w:rsidRDefault="00902EEF" w:rsidP="00902EEF">
      <w:pPr>
        <w:numPr>
          <w:ilvl w:val="1"/>
          <w:numId w:val="2"/>
        </w:numPr>
        <w:tabs>
          <w:tab w:val="left" w:pos="426"/>
          <w:tab w:val="left" w:pos="851"/>
          <w:tab w:val="left" w:pos="1134"/>
        </w:tabs>
        <w:spacing w:after="0" w:line="240" w:lineRule="auto"/>
        <w:ind w:left="0" w:firstLine="426"/>
        <w:contextualSpacing/>
        <w:jc w:val="both"/>
        <w:rPr>
          <w:rFonts w:ascii="Times New Roman" w:eastAsia="Times New Roman" w:hAnsi="Times New Roman" w:cs="Times New Roman"/>
          <w:sz w:val="26"/>
          <w:szCs w:val="26"/>
        </w:rPr>
      </w:pPr>
      <w:r w:rsidRPr="00F96E29">
        <w:rPr>
          <w:rFonts w:ascii="Times New Roman" w:eastAsia="Times New Roman" w:hAnsi="Times New Roman" w:cs="Times New Roman"/>
          <w:sz w:val="26"/>
          <w:szCs w:val="26"/>
        </w:rPr>
        <w:lastRenderedPageBreak/>
        <w:t>Договор может быть расторгнут в одностороннем порядке по инициативе Исполнителя в случаях:</w:t>
      </w:r>
    </w:p>
    <w:p w:rsidR="00902EEF" w:rsidRPr="00F96E29" w:rsidRDefault="00902EEF" w:rsidP="00902EEF">
      <w:pPr>
        <w:numPr>
          <w:ilvl w:val="2"/>
          <w:numId w:val="2"/>
        </w:numPr>
        <w:tabs>
          <w:tab w:val="left" w:pos="426"/>
          <w:tab w:val="left" w:pos="851"/>
          <w:tab w:val="left" w:pos="1134"/>
        </w:tabs>
        <w:spacing w:after="0" w:line="240" w:lineRule="auto"/>
        <w:ind w:left="0" w:firstLine="426"/>
        <w:contextualSpacing/>
        <w:jc w:val="both"/>
        <w:rPr>
          <w:rFonts w:ascii="Times New Roman" w:eastAsia="Times New Roman" w:hAnsi="Times New Roman" w:cs="Times New Roman"/>
          <w:sz w:val="26"/>
          <w:szCs w:val="26"/>
        </w:rPr>
      </w:pPr>
      <w:r w:rsidRPr="00F96E29">
        <w:rPr>
          <w:rFonts w:ascii="Times New Roman" w:eastAsia="Times New Roman" w:hAnsi="Times New Roman" w:cs="Times New Roman"/>
          <w:sz w:val="26"/>
          <w:szCs w:val="26"/>
        </w:rPr>
        <w:t xml:space="preserve">если надлежащее исполнение обязательства по оказанию </w:t>
      </w:r>
      <w:r>
        <w:rPr>
          <w:rFonts w:ascii="Times New Roman" w:eastAsia="Times New Roman" w:hAnsi="Times New Roman" w:cs="Times New Roman"/>
          <w:sz w:val="26"/>
          <w:szCs w:val="26"/>
        </w:rPr>
        <w:t>У</w:t>
      </w:r>
      <w:r w:rsidRPr="00F96E29">
        <w:rPr>
          <w:rFonts w:ascii="Times New Roman" w:eastAsia="Times New Roman" w:hAnsi="Times New Roman" w:cs="Times New Roman"/>
          <w:sz w:val="26"/>
          <w:szCs w:val="26"/>
        </w:rPr>
        <w:t>слуг стало невозможным вследствие действий (бездействия) Заказчика.</w:t>
      </w:r>
    </w:p>
    <w:p w:rsidR="00902EEF" w:rsidRPr="00F96E29" w:rsidRDefault="00902EEF" w:rsidP="00902EEF">
      <w:pPr>
        <w:tabs>
          <w:tab w:val="left" w:pos="426"/>
          <w:tab w:val="left" w:pos="851"/>
          <w:tab w:val="left" w:pos="1134"/>
        </w:tabs>
        <w:ind w:firstLine="426"/>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Pr="00F96E29">
        <w:rPr>
          <w:rFonts w:ascii="Times New Roman" w:eastAsia="Times New Roman" w:hAnsi="Times New Roman" w:cs="Times New Roman"/>
          <w:sz w:val="26"/>
          <w:szCs w:val="26"/>
        </w:rPr>
        <w:t>.</w:t>
      </w:r>
      <w:r>
        <w:rPr>
          <w:rFonts w:ascii="Times New Roman" w:eastAsia="Times New Roman" w:hAnsi="Times New Roman" w:cs="Times New Roman"/>
          <w:sz w:val="26"/>
          <w:szCs w:val="26"/>
        </w:rPr>
        <w:t>4</w:t>
      </w:r>
      <w:r w:rsidRPr="00F96E29">
        <w:rPr>
          <w:rFonts w:ascii="Times New Roman" w:eastAsia="Times New Roman" w:hAnsi="Times New Roman" w:cs="Times New Roman"/>
          <w:sz w:val="26"/>
          <w:szCs w:val="26"/>
        </w:rPr>
        <w:t>. Действие Договора прекращается досрочно по обстоятельствам, не зависящим от воли Заказчика и Исполнителя, в том числе в случае ликвидации Исполнителя.</w:t>
      </w:r>
    </w:p>
    <w:p w:rsidR="00902EEF" w:rsidRPr="00F96E29" w:rsidRDefault="00902EEF" w:rsidP="00902EEF">
      <w:pPr>
        <w:numPr>
          <w:ilvl w:val="0"/>
          <w:numId w:val="2"/>
        </w:numPr>
        <w:tabs>
          <w:tab w:val="left" w:pos="426"/>
          <w:tab w:val="left" w:pos="1134"/>
        </w:tabs>
        <w:spacing w:after="0" w:line="240" w:lineRule="auto"/>
        <w:ind w:left="0" w:firstLine="425"/>
        <w:contextualSpacing/>
        <w:jc w:val="center"/>
        <w:rPr>
          <w:rFonts w:ascii="Times New Roman" w:eastAsia="Times New Roman" w:hAnsi="Times New Roman" w:cs="Times New Roman"/>
          <w:sz w:val="26"/>
          <w:szCs w:val="26"/>
        </w:rPr>
      </w:pPr>
      <w:r w:rsidRPr="00F96E29">
        <w:rPr>
          <w:rFonts w:ascii="Times New Roman" w:eastAsia="Times New Roman" w:hAnsi="Times New Roman" w:cs="Times New Roman"/>
          <w:b/>
          <w:sz w:val="26"/>
          <w:szCs w:val="26"/>
        </w:rPr>
        <w:t>Персональные данные</w:t>
      </w:r>
    </w:p>
    <w:p w:rsidR="00902EEF" w:rsidRPr="00F96E29" w:rsidRDefault="00902EEF" w:rsidP="00902EEF">
      <w:pPr>
        <w:numPr>
          <w:ilvl w:val="1"/>
          <w:numId w:val="2"/>
        </w:numPr>
        <w:tabs>
          <w:tab w:val="left" w:pos="426"/>
          <w:tab w:val="left" w:pos="993"/>
        </w:tabs>
        <w:spacing w:after="0" w:line="240" w:lineRule="auto"/>
        <w:ind w:left="0" w:firstLine="425"/>
        <w:jc w:val="both"/>
        <w:rPr>
          <w:rFonts w:ascii="Times New Roman" w:eastAsia="Times New Roman" w:hAnsi="Times New Roman" w:cs="Times New Roman"/>
          <w:sz w:val="26"/>
          <w:szCs w:val="26"/>
        </w:rPr>
      </w:pPr>
      <w:r w:rsidRPr="00F96E29">
        <w:rPr>
          <w:rFonts w:ascii="Times New Roman" w:eastAsia="Times New Roman" w:hAnsi="Times New Roman" w:cs="Times New Roman"/>
          <w:sz w:val="26"/>
          <w:szCs w:val="26"/>
        </w:rPr>
        <w:t xml:space="preserve">Заказчик (субъект </w:t>
      </w:r>
      <w:proofErr w:type="spellStart"/>
      <w:r w:rsidRPr="00F96E29">
        <w:rPr>
          <w:rFonts w:ascii="Times New Roman" w:eastAsia="Times New Roman" w:hAnsi="Times New Roman" w:cs="Times New Roman"/>
          <w:sz w:val="26"/>
          <w:szCs w:val="26"/>
        </w:rPr>
        <w:t>ПДн</w:t>
      </w:r>
      <w:proofErr w:type="spellEnd"/>
      <w:r w:rsidRPr="00F96E29">
        <w:rPr>
          <w:rFonts w:ascii="Times New Roman" w:eastAsia="Times New Roman" w:hAnsi="Times New Roman" w:cs="Times New Roman"/>
          <w:sz w:val="26"/>
          <w:szCs w:val="26"/>
        </w:rPr>
        <w:t xml:space="preserve">) своей волей и в своем интересе дает согласие Исполнителю на обработку своих персональных данных, в частности указанных им при регистрации или становящихся известными Исполнителю в связи с исполнением </w:t>
      </w:r>
      <w:r>
        <w:rPr>
          <w:rFonts w:ascii="Times New Roman" w:eastAsia="Times New Roman" w:hAnsi="Times New Roman" w:cs="Times New Roman"/>
          <w:sz w:val="26"/>
          <w:szCs w:val="26"/>
        </w:rPr>
        <w:t>Д</w:t>
      </w:r>
      <w:r w:rsidRPr="00F96E29">
        <w:rPr>
          <w:rFonts w:ascii="Times New Roman" w:eastAsia="Times New Roman" w:hAnsi="Times New Roman" w:cs="Times New Roman"/>
          <w:sz w:val="26"/>
          <w:szCs w:val="26"/>
        </w:rPr>
        <w:t xml:space="preserve">оговора следующими способами: запись, систематизация, накопление, хранение, уточнение, извлечение, использование, передача (предоставление, распространение, доступ) третьим лицам своих персональных данных, указанных им при Регистрации или становящихся известными Исполнителю в связи с исполнением </w:t>
      </w:r>
      <w:r>
        <w:rPr>
          <w:rFonts w:ascii="Times New Roman" w:eastAsia="Times New Roman" w:hAnsi="Times New Roman" w:cs="Times New Roman"/>
          <w:sz w:val="26"/>
          <w:szCs w:val="26"/>
        </w:rPr>
        <w:t>Д</w:t>
      </w:r>
      <w:r w:rsidRPr="00F96E29">
        <w:rPr>
          <w:rFonts w:ascii="Times New Roman" w:eastAsia="Times New Roman" w:hAnsi="Times New Roman" w:cs="Times New Roman"/>
          <w:sz w:val="26"/>
          <w:szCs w:val="26"/>
        </w:rPr>
        <w:t xml:space="preserve">оговора, в частности, фамилии, имени, отчества, адреса регистрации, постоянного проживания, даты и места рождения, номера мобильного телефона, личного электронного адреса, личных фотографий (фотоизображений), в том числе путем автоматизированной обработки таких данных, в целях осуществления Исполнителем основных видов деятельности в соответствии с уставом и осуществления Исполнителем следующих действий: предоставления Заказчику доступа к Сайту; осуществления при необходимости идентификации личности Заказчика перед началом прохождения </w:t>
      </w:r>
      <w:r>
        <w:rPr>
          <w:rFonts w:ascii="Times New Roman" w:eastAsia="Times New Roman" w:hAnsi="Times New Roman" w:cs="Times New Roman"/>
          <w:sz w:val="26"/>
          <w:szCs w:val="26"/>
        </w:rPr>
        <w:t>тестирования</w:t>
      </w:r>
      <w:r w:rsidRPr="00F96E29">
        <w:rPr>
          <w:rFonts w:ascii="Times New Roman" w:eastAsia="Times New Roman" w:hAnsi="Times New Roman" w:cs="Times New Roman"/>
          <w:sz w:val="26"/>
          <w:szCs w:val="26"/>
        </w:rPr>
        <w:t>;</w:t>
      </w:r>
      <w:r w:rsidRPr="00F96E29">
        <w:t xml:space="preserve"> </w:t>
      </w:r>
      <w:r w:rsidRPr="00F96E29">
        <w:rPr>
          <w:rFonts w:ascii="Times New Roman" w:eastAsia="Times New Roman" w:hAnsi="Times New Roman" w:cs="Times New Roman"/>
          <w:sz w:val="26"/>
          <w:szCs w:val="26"/>
        </w:rPr>
        <w:t>формирования сертификата.</w:t>
      </w:r>
    </w:p>
    <w:p w:rsidR="00902EEF" w:rsidRPr="00F96E29" w:rsidRDefault="00902EEF" w:rsidP="00902EEF">
      <w:pPr>
        <w:numPr>
          <w:ilvl w:val="1"/>
          <w:numId w:val="2"/>
        </w:numPr>
        <w:tabs>
          <w:tab w:val="left" w:pos="426"/>
          <w:tab w:val="left" w:pos="993"/>
        </w:tabs>
        <w:spacing w:after="0" w:line="240" w:lineRule="auto"/>
        <w:ind w:left="0" w:firstLine="425"/>
        <w:contextualSpacing/>
        <w:jc w:val="both"/>
        <w:rPr>
          <w:rFonts w:ascii="Times New Roman" w:eastAsia="Times New Roman" w:hAnsi="Times New Roman" w:cs="Times New Roman"/>
          <w:sz w:val="26"/>
          <w:szCs w:val="26"/>
        </w:rPr>
      </w:pPr>
      <w:bookmarkStart w:id="1" w:name="h.gjdgxs" w:colFirst="0" w:colLast="0"/>
      <w:bookmarkEnd w:id="1"/>
      <w:r w:rsidRPr="00F96E29">
        <w:rPr>
          <w:rFonts w:ascii="Times New Roman" w:eastAsia="Times New Roman" w:hAnsi="Times New Roman" w:cs="Times New Roman"/>
          <w:sz w:val="26"/>
          <w:szCs w:val="26"/>
        </w:rPr>
        <w:t xml:space="preserve"> Исполнитель вправе также использовать предоставленные Заказчиком персональные данные в целях: обеспечения соблюдения требований</w:t>
      </w:r>
      <w:r>
        <w:rPr>
          <w:rFonts w:ascii="Times New Roman" w:eastAsia="Times New Roman" w:hAnsi="Times New Roman" w:cs="Times New Roman"/>
          <w:sz w:val="26"/>
          <w:szCs w:val="26"/>
        </w:rPr>
        <w:t xml:space="preserve">, </w:t>
      </w:r>
      <w:r w:rsidRPr="00F96E29">
        <w:rPr>
          <w:rFonts w:ascii="Times New Roman" w:eastAsia="Times New Roman" w:hAnsi="Times New Roman" w:cs="Times New Roman"/>
          <w:sz w:val="26"/>
          <w:szCs w:val="26"/>
        </w:rPr>
        <w:t xml:space="preserve">действующих нормативных и ненормативных правовых актов Российской Федерации, в том числе приказов </w:t>
      </w:r>
      <w:proofErr w:type="spellStart"/>
      <w:r w:rsidRPr="00F96E29">
        <w:rPr>
          <w:rFonts w:ascii="Times New Roman" w:eastAsia="Times New Roman" w:hAnsi="Times New Roman" w:cs="Times New Roman"/>
          <w:sz w:val="26"/>
          <w:szCs w:val="26"/>
        </w:rPr>
        <w:t>Минобрнауки</w:t>
      </w:r>
      <w:proofErr w:type="spellEnd"/>
      <w:r w:rsidRPr="00F96E29">
        <w:rPr>
          <w:rFonts w:ascii="Times New Roman" w:eastAsia="Times New Roman" w:hAnsi="Times New Roman" w:cs="Times New Roman"/>
          <w:sz w:val="26"/>
          <w:szCs w:val="26"/>
        </w:rPr>
        <w:t xml:space="preserve"> России (в том числе в целях предупреждения и/или пресечения незаконных и/или противоправных действий других пользователей Сайта</w:t>
      </w:r>
      <w:r>
        <w:rPr>
          <w:rFonts w:ascii="Times New Roman" w:eastAsia="Times New Roman" w:hAnsi="Times New Roman" w:cs="Times New Roman"/>
          <w:sz w:val="26"/>
          <w:szCs w:val="26"/>
        </w:rPr>
        <w:t>)</w:t>
      </w:r>
      <w:r w:rsidRPr="00F96E29">
        <w:rPr>
          <w:rFonts w:ascii="Times New Roman" w:eastAsia="Times New Roman" w:hAnsi="Times New Roman" w:cs="Times New Roman"/>
          <w:sz w:val="26"/>
          <w:szCs w:val="26"/>
        </w:rPr>
        <w:t xml:space="preserve">; получение и передача данных, необходимых для проведения </w:t>
      </w:r>
      <w:r>
        <w:rPr>
          <w:rFonts w:ascii="Times New Roman" w:eastAsia="Times New Roman" w:hAnsi="Times New Roman" w:cs="Times New Roman"/>
          <w:sz w:val="26"/>
          <w:szCs w:val="26"/>
        </w:rPr>
        <w:t>тестирования</w:t>
      </w:r>
      <w:r w:rsidRPr="00F96E29">
        <w:rPr>
          <w:rFonts w:ascii="Times New Roman" w:eastAsia="Times New Roman" w:hAnsi="Times New Roman" w:cs="Times New Roman"/>
          <w:sz w:val="26"/>
          <w:szCs w:val="26"/>
        </w:rPr>
        <w:t xml:space="preserve">; идентификация личности Субъекта </w:t>
      </w:r>
      <w:proofErr w:type="spellStart"/>
      <w:r w:rsidRPr="00F96E29">
        <w:rPr>
          <w:rFonts w:ascii="Times New Roman" w:eastAsia="Times New Roman" w:hAnsi="Times New Roman" w:cs="Times New Roman"/>
          <w:sz w:val="26"/>
          <w:szCs w:val="26"/>
        </w:rPr>
        <w:t>ПДн</w:t>
      </w:r>
      <w:proofErr w:type="spellEnd"/>
      <w:r w:rsidRPr="00F96E29">
        <w:rPr>
          <w:rFonts w:ascii="Times New Roman" w:eastAsia="Times New Roman" w:hAnsi="Times New Roman" w:cs="Times New Roman"/>
          <w:sz w:val="26"/>
          <w:szCs w:val="26"/>
        </w:rPr>
        <w:t>.</w:t>
      </w:r>
    </w:p>
    <w:p w:rsidR="00902EEF" w:rsidRPr="00F96E29" w:rsidRDefault="00902EEF" w:rsidP="00902EEF">
      <w:pPr>
        <w:tabs>
          <w:tab w:val="left" w:pos="426"/>
          <w:tab w:val="left" w:pos="993"/>
        </w:tabs>
        <w:ind w:firstLine="425"/>
        <w:contextualSpacing/>
        <w:jc w:val="both"/>
        <w:rPr>
          <w:rFonts w:ascii="Times New Roman" w:eastAsia="Times New Roman" w:hAnsi="Times New Roman" w:cs="Times New Roman"/>
          <w:sz w:val="26"/>
          <w:szCs w:val="26"/>
        </w:rPr>
      </w:pPr>
      <w:r w:rsidRPr="00F96E29">
        <w:rPr>
          <w:rFonts w:ascii="Times New Roman" w:eastAsia="Times New Roman" w:hAnsi="Times New Roman" w:cs="Times New Roman"/>
          <w:sz w:val="26"/>
          <w:szCs w:val="26"/>
        </w:rPr>
        <w:t xml:space="preserve">Субъект </w:t>
      </w:r>
      <w:proofErr w:type="spellStart"/>
      <w:r w:rsidRPr="00F96E29">
        <w:rPr>
          <w:rFonts w:ascii="Times New Roman" w:eastAsia="Times New Roman" w:hAnsi="Times New Roman" w:cs="Times New Roman"/>
          <w:sz w:val="26"/>
          <w:szCs w:val="26"/>
        </w:rPr>
        <w:t>ПДн</w:t>
      </w:r>
      <w:proofErr w:type="spellEnd"/>
      <w:r w:rsidRPr="00F96E29">
        <w:rPr>
          <w:rFonts w:ascii="Times New Roman" w:eastAsia="Times New Roman" w:hAnsi="Times New Roman" w:cs="Times New Roman"/>
          <w:sz w:val="26"/>
          <w:szCs w:val="26"/>
        </w:rPr>
        <w:t xml:space="preserve"> дает согласие НИУ ВШЭ на использование своего изображения по смыслу статьи 152.1 Гражданского кодекса Российской Федерации в целях обеспечения открытости и прозрачности </w:t>
      </w:r>
      <w:r>
        <w:rPr>
          <w:rFonts w:ascii="Times New Roman" w:eastAsia="Times New Roman" w:hAnsi="Times New Roman" w:cs="Times New Roman"/>
          <w:sz w:val="26"/>
          <w:szCs w:val="26"/>
        </w:rPr>
        <w:t>оказания Услуг</w:t>
      </w:r>
      <w:r w:rsidRPr="00F96E29">
        <w:rPr>
          <w:rFonts w:ascii="Times New Roman" w:eastAsia="Times New Roman" w:hAnsi="Times New Roman" w:cs="Times New Roman"/>
          <w:sz w:val="26"/>
          <w:szCs w:val="26"/>
        </w:rPr>
        <w:t>.</w:t>
      </w:r>
    </w:p>
    <w:p w:rsidR="00902EEF" w:rsidRPr="00F96E29" w:rsidRDefault="00902EEF" w:rsidP="00902EEF">
      <w:pPr>
        <w:numPr>
          <w:ilvl w:val="1"/>
          <w:numId w:val="2"/>
        </w:numPr>
        <w:tabs>
          <w:tab w:val="left" w:pos="426"/>
          <w:tab w:val="left" w:pos="993"/>
        </w:tabs>
        <w:spacing w:after="0" w:line="240" w:lineRule="auto"/>
        <w:ind w:left="0" w:firstLine="425"/>
        <w:contextualSpacing/>
        <w:jc w:val="both"/>
        <w:rPr>
          <w:rFonts w:ascii="Times New Roman" w:eastAsia="Times New Roman" w:hAnsi="Times New Roman" w:cs="Times New Roman"/>
          <w:sz w:val="26"/>
          <w:szCs w:val="26"/>
        </w:rPr>
      </w:pPr>
      <w:r w:rsidRPr="00F96E29">
        <w:rPr>
          <w:rFonts w:ascii="Times New Roman" w:eastAsia="Times New Roman" w:hAnsi="Times New Roman" w:cs="Times New Roman"/>
          <w:sz w:val="26"/>
          <w:szCs w:val="26"/>
        </w:rPr>
        <w:t xml:space="preserve">Раскрытие предоставленной Субъектом </w:t>
      </w:r>
      <w:proofErr w:type="spellStart"/>
      <w:r w:rsidRPr="00F96E29">
        <w:rPr>
          <w:rFonts w:ascii="Times New Roman" w:eastAsia="Times New Roman" w:hAnsi="Times New Roman" w:cs="Times New Roman"/>
          <w:sz w:val="26"/>
          <w:szCs w:val="26"/>
        </w:rPr>
        <w:t>ПДн</w:t>
      </w:r>
      <w:proofErr w:type="spellEnd"/>
      <w:r w:rsidRPr="00F96E29">
        <w:rPr>
          <w:rFonts w:ascii="Times New Roman" w:eastAsia="Times New Roman" w:hAnsi="Times New Roman" w:cs="Times New Roman"/>
          <w:sz w:val="26"/>
          <w:szCs w:val="26"/>
        </w:rPr>
        <w:t xml:space="preserve"> информации может быть произведено лишь в соответствии с действующим законодательством Российской Федерации по требованию суда, правоохранительных органов, а равно в иных предусмотренных законодательством Российской Федерации случаях.</w:t>
      </w:r>
    </w:p>
    <w:p w:rsidR="00902EEF" w:rsidRPr="00F96E29" w:rsidRDefault="00902EEF" w:rsidP="00902EEF">
      <w:pPr>
        <w:numPr>
          <w:ilvl w:val="1"/>
          <w:numId w:val="2"/>
        </w:numPr>
        <w:tabs>
          <w:tab w:val="left" w:pos="426"/>
          <w:tab w:val="left" w:pos="993"/>
        </w:tabs>
        <w:spacing w:after="0" w:line="240" w:lineRule="auto"/>
        <w:ind w:left="0" w:firstLine="425"/>
        <w:contextualSpacing/>
        <w:jc w:val="both"/>
        <w:rPr>
          <w:rFonts w:ascii="Times New Roman" w:eastAsia="Times New Roman" w:hAnsi="Times New Roman" w:cs="Times New Roman"/>
          <w:sz w:val="26"/>
          <w:szCs w:val="26"/>
        </w:rPr>
      </w:pPr>
      <w:r w:rsidRPr="00F96E29">
        <w:rPr>
          <w:rFonts w:ascii="Times New Roman" w:eastAsia="Times New Roman" w:hAnsi="Times New Roman" w:cs="Times New Roman"/>
          <w:sz w:val="26"/>
          <w:szCs w:val="26"/>
        </w:rPr>
        <w:t xml:space="preserve">Согласие Субъекта </w:t>
      </w:r>
      <w:proofErr w:type="spellStart"/>
      <w:r w:rsidRPr="00F96E29">
        <w:rPr>
          <w:rFonts w:ascii="Times New Roman" w:eastAsia="Times New Roman" w:hAnsi="Times New Roman" w:cs="Times New Roman"/>
          <w:sz w:val="26"/>
          <w:szCs w:val="26"/>
        </w:rPr>
        <w:t>ПДн</w:t>
      </w:r>
      <w:proofErr w:type="spellEnd"/>
      <w:r w:rsidRPr="00F96E29">
        <w:rPr>
          <w:rFonts w:ascii="Times New Roman" w:eastAsia="Times New Roman" w:hAnsi="Times New Roman" w:cs="Times New Roman"/>
          <w:sz w:val="26"/>
          <w:szCs w:val="26"/>
        </w:rPr>
        <w:t xml:space="preserve"> на обработку персональных данных действует со дня заключения </w:t>
      </w:r>
      <w:r>
        <w:rPr>
          <w:rFonts w:ascii="Times New Roman" w:eastAsia="Times New Roman" w:hAnsi="Times New Roman" w:cs="Times New Roman"/>
          <w:sz w:val="26"/>
          <w:szCs w:val="26"/>
        </w:rPr>
        <w:t>Д</w:t>
      </w:r>
      <w:r w:rsidRPr="00F96E29">
        <w:rPr>
          <w:rFonts w:ascii="Times New Roman" w:eastAsia="Times New Roman" w:hAnsi="Times New Roman" w:cs="Times New Roman"/>
          <w:sz w:val="26"/>
          <w:szCs w:val="26"/>
        </w:rPr>
        <w:t xml:space="preserve">оговора, истекает спустя 5 (пять) лет с момента прекращения оказания </w:t>
      </w:r>
      <w:r>
        <w:rPr>
          <w:rFonts w:ascii="Times New Roman" w:eastAsia="Times New Roman" w:hAnsi="Times New Roman" w:cs="Times New Roman"/>
          <w:sz w:val="26"/>
          <w:szCs w:val="26"/>
        </w:rPr>
        <w:t>У</w:t>
      </w:r>
      <w:r w:rsidRPr="00F96E29">
        <w:rPr>
          <w:rFonts w:ascii="Times New Roman" w:eastAsia="Times New Roman" w:hAnsi="Times New Roman" w:cs="Times New Roman"/>
          <w:sz w:val="26"/>
          <w:szCs w:val="26"/>
        </w:rPr>
        <w:t xml:space="preserve">слуг по </w:t>
      </w:r>
      <w:r>
        <w:rPr>
          <w:rFonts w:ascii="Times New Roman" w:eastAsia="Times New Roman" w:hAnsi="Times New Roman" w:cs="Times New Roman"/>
          <w:sz w:val="26"/>
          <w:szCs w:val="26"/>
        </w:rPr>
        <w:t>Д</w:t>
      </w:r>
      <w:r w:rsidRPr="00F96E29">
        <w:rPr>
          <w:rFonts w:ascii="Times New Roman" w:eastAsia="Times New Roman" w:hAnsi="Times New Roman" w:cs="Times New Roman"/>
          <w:sz w:val="26"/>
          <w:szCs w:val="26"/>
        </w:rPr>
        <w:t xml:space="preserve">оговору, за исключением случаев обработки таких данных в целях воинского, миграционного, статистического, бухгалтерского учета и отчетности, срок обработки которых составляет 75 (семьдесят пять) лет после расторжения договора. Согласие на обработку персональных данных может быть отозвано Субъектом </w:t>
      </w:r>
      <w:proofErr w:type="spellStart"/>
      <w:r w:rsidRPr="00F96E29">
        <w:rPr>
          <w:rFonts w:ascii="Times New Roman" w:eastAsia="Times New Roman" w:hAnsi="Times New Roman" w:cs="Times New Roman"/>
          <w:sz w:val="26"/>
          <w:szCs w:val="26"/>
        </w:rPr>
        <w:t>ПДн</w:t>
      </w:r>
      <w:proofErr w:type="spellEnd"/>
      <w:r w:rsidRPr="00F96E29">
        <w:rPr>
          <w:rFonts w:ascii="Times New Roman" w:eastAsia="Times New Roman" w:hAnsi="Times New Roman" w:cs="Times New Roman"/>
          <w:sz w:val="26"/>
          <w:szCs w:val="26"/>
        </w:rPr>
        <w:t>, о чем он обязуется в письменной форме сообщить Исполнителю.</w:t>
      </w:r>
    </w:p>
    <w:p w:rsidR="00902EEF" w:rsidRPr="00F96E29" w:rsidRDefault="00902EEF" w:rsidP="00902EEF">
      <w:pPr>
        <w:numPr>
          <w:ilvl w:val="1"/>
          <w:numId w:val="2"/>
        </w:numPr>
        <w:tabs>
          <w:tab w:val="left" w:pos="426"/>
          <w:tab w:val="left" w:pos="993"/>
        </w:tabs>
        <w:spacing w:after="0" w:line="240" w:lineRule="auto"/>
        <w:ind w:left="0" w:firstLine="425"/>
        <w:contextualSpacing/>
        <w:jc w:val="both"/>
        <w:rPr>
          <w:rFonts w:ascii="Times New Roman" w:eastAsia="Times New Roman" w:hAnsi="Times New Roman" w:cs="Times New Roman"/>
          <w:sz w:val="26"/>
          <w:szCs w:val="26"/>
        </w:rPr>
      </w:pPr>
      <w:r w:rsidRPr="00F96E29">
        <w:rPr>
          <w:rFonts w:ascii="Times New Roman" w:eastAsia="Times New Roman" w:hAnsi="Times New Roman" w:cs="Times New Roman"/>
          <w:sz w:val="26"/>
          <w:szCs w:val="26"/>
        </w:rPr>
        <w:t>Исполнитель вправе осуществлять хранение (архивное хранение) и комплектование документов и персональных данных, в том числе в форме электронных (цифровых) документов (оригиналов и копий), в электронных базах данных включительно.</w:t>
      </w:r>
    </w:p>
    <w:p w:rsidR="00902EEF" w:rsidRPr="00F96E29" w:rsidRDefault="00902EEF" w:rsidP="00902EEF">
      <w:pPr>
        <w:tabs>
          <w:tab w:val="left" w:pos="426"/>
          <w:tab w:val="left" w:pos="1134"/>
        </w:tabs>
        <w:ind w:left="425"/>
        <w:contextualSpacing/>
        <w:jc w:val="both"/>
        <w:rPr>
          <w:rFonts w:ascii="Times New Roman" w:eastAsia="Times New Roman" w:hAnsi="Times New Roman" w:cs="Times New Roman"/>
          <w:sz w:val="26"/>
          <w:szCs w:val="26"/>
        </w:rPr>
      </w:pPr>
    </w:p>
    <w:p w:rsidR="00902EEF" w:rsidRPr="00F96E29" w:rsidRDefault="00902EEF" w:rsidP="00902EEF">
      <w:pPr>
        <w:numPr>
          <w:ilvl w:val="0"/>
          <w:numId w:val="2"/>
        </w:numPr>
        <w:tabs>
          <w:tab w:val="left" w:pos="426"/>
          <w:tab w:val="left" w:pos="1134"/>
        </w:tabs>
        <w:spacing w:after="0" w:line="240" w:lineRule="auto"/>
        <w:ind w:left="0" w:firstLine="425"/>
        <w:contextualSpacing/>
        <w:jc w:val="center"/>
        <w:rPr>
          <w:rFonts w:ascii="Times New Roman" w:eastAsia="Times New Roman" w:hAnsi="Times New Roman" w:cs="Times New Roman"/>
          <w:b/>
          <w:sz w:val="26"/>
          <w:szCs w:val="26"/>
        </w:rPr>
      </w:pPr>
      <w:r w:rsidRPr="00F96E29">
        <w:rPr>
          <w:rFonts w:ascii="Times New Roman" w:eastAsia="Times New Roman" w:hAnsi="Times New Roman" w:cs="Times New Roman"/>
          <w:b/>
          <w:sz w:val="26"/>
          <w:szCs w:val="26"/>
        </w:rPr>
        <w:t>Ответственность Сторон</w:t>
      </w:r>
    </w:p>
    <w:p w:rsidR="00902EEF" w:rsidRPr="00AE6766" w:rsidRDefault="00902EEF" w:rsidP="00902EEF">
      <w:pPr>
        <w:numPr>
          <w:ilvl w:val="1"/>
          <w:numId w:val="2"/>
        </w:numPr>
        <w:tabs>
          <w:tab w:val="left" w:pos="426"/>
          <w:tab w:val="left" w:pos="993"/>
        </w:tabs>
        <w:spacing w:after="0" w:line="240" w:lineRule="auto"/>
        <w:ind w:left="0" w:firstLine="425"/>
        <w:contextualSpacing/>
        <w:jc w:val="both"/>
        <w:rPr>
          <w:rFonts w:ascii="Times New Roman" w:eastAsia="Times New Roman" w:hAnsi="Times New Roman" w:cs="Times New Roman"/>
          <w:sz w:val="26"/>
          <w:szCs w:val="26"/>
        </w:rPr>
      </w:pPr>
      <w:r w:rsidRPr="00AE6766">
        <w:rPr>
          <w:rFonts w:ascii="Times New Roman" w:eastAsia="Times New Roman" w:hAnsi="Times New Roman" w:cs="Times New Roman"/>
          <w:sz w:val="26"/>
          <w:szCs w:val="26"/>
        </w:rPr>
        <w:t>В случае неисполнения или ненадлежащего исполнения Сторонами своих обязательств по Договору они несут ответственность, предусмотренную законодательством Российской Федерации</w:t>
      </w:r>
      <w:r>
        <w:rPr>
          <w:rFonts w:ascii="Times New Roman" w:eastAsia="Times New Roman" w:hAnsi="Times New Roman" w:cs="Times New Roman"/>
          <w:sz w:val="26"/>
          <w:szCs w:val="26"/>
        </w:rPr>
        <w:t>.</w:t>
      </w:r>
    </w:p>
    <w:p w:rsidR="00902EEF" w:rsidRDefault="00902EEF" w:rsidP="00902EEF">
      <w:pPr>
        <w:numPr>
          <w:ilvl w:val="1"/>
          <w:numId w:val="2"/>
        </w:numPr>
        <w:tabs>
          <w:tab w:val="left" w:pos="426"/>
          <w:tab w:val="left" w:pos="993"/>
        </w:tabs>
        <w:spacing w:after="0" w:line="240" w:lineRule="auto"/>
        <w:ind w:left="0" w:firstLine="425"/>
        <w:contextualSpacing/>
        <w:jc w:val="both"/>
        <w:rPr>
          <w:rFonts w:ascii="Times New Roman" w:eastAsia="Times New Roman" w:hAnsi="Times New Roman" w:cs="Times New Roman"/>
          <w:sz w:val="26"/>
          <w:szCs w:val="26"/>
        </w:rPr>
      </w:pPr>
      <w:r w:rsidRPr="00F96E29">
        <w:rPr>
          <w:rFonts w:ascii="Times New Roman" w:eastAsia="Times New Roman" w:hAnsi="Times New Roman" w:cs="Times New Roman"/>
          <w:sz w:val="26"/>
          <w:szCs w:val="26"/>
        </w:rPr>
        <w:t>Заказчик несет ответственность за достоверность, актуальность, полноту и соответствие законодательству Российской Федерации предоставленной при регистрации информации и ее чистоту от претензий третьих лиц.</w:t>
      </w:r>
    </w:p>
    <w:p w:rsidR="00902EEF" w:rsidRPr="00F96E29" w:rsidRDefault="00902EEF" w:rsidP="00902EEF">
      <w:pPr>
        <w:numPr>
          <w:ilvl w:val="1"/>
          <w:numId w:val="2"/>
        </w:numPr>
        <w:tabs>
          <w:tab w:val="left" w:pos="426"/>
          <w:tab w:val="left" w:pos="851"/>
        </w:tabs>
        <w:spacing w:after="0" w:line="240" w:lineRule="auto"/>
        <w:ind w:left="0" w:firstLine="426"/>
        <w:contextualSpacing/>
        <w:jc w:val="both"/>
        <w:rPr>
          <w:rFonts w:ascii="Times New Roman" w:eastAsia="Times New Roman" w:hAnsi="Times New Roman" w:cs="Times New Roman"/>
          <w:sz w:val="26"/>
          <w:szCs w:val="26"/>
        </w:rPr>
      </w:pPr>
      <w:r w:rsidRPr="00F96E29">
        <w:rPr>
          <w:rFonts w:ascii="Times New Roman" w:eastAsia="Times New Roman" w:hAnsi="Times New Roman" w:cs="Times New Roman"/>
          <w:sz w:val="26"/>
          <w:szCs w:val="26"/>
        </w:rPr>
        <w:t xml:space="preserve">Регистрируясь на Сайте, Заказчик дает согласие на получение информационных сообщений на указанный при регистрации адрес электронной почты. </w:t>
      </w:r>
    </w:p>
    <w:p w:rsidR="00902EEF" w:rsidRPr="00F96E29" w:rsidRDefault="00902EEF" w:rsidP="00902EEF">
      <w:pPr>
        <w:numPr>
          <w:ilvl w:val="1"/>
          <w:numId w:val="2"/>
        </w:numPr>
        <w:tabs>
          <w:tab w:val="left" w:pos="426"/>
          <w:tab w:val="left" w:pos="851"/>
        </w:tabs>
        <w:spacing w:after="0" w:line="240" w:lineRule="auto"/>
        <w:ind w:left="0" w:firstLine="426"/>
        <w:contextualSpacing/>
        <w:jc w:val="both"/>
        <w:rPr>
          <w:rFonts w:ascii="Times New Roman" w:eastAsia="Times New Roman" w:hAnsi="Times New Roman" w:cs="Times New Roman"/>
          <w:sz w:val="26"/>
          <w:szCs w:val="26"/>
        </w:rPr>
      </w:pPr>
      <w:r w:rsidRPr="00F96E29">
        <w:rPr>
          <w:rFonts w:ascii="Times New Roman" w:eastAsia="Times New Roman" w:hAnsi="Times New Roman" w:cs="Times New Roman"/>
          <w:sz w:val="26"/>
          <w:szCs w:val="26"/>
        </w:rPr>
        <w:t xml:space="preserve">Заказчик самостоятельно обеспечивает безопасность логина и пароля, предоставленного ему для доступа к </w:t>
      </w:r>
      <w:r>
        <w:rPr>
          <w:rFonts w:ascii="Times New Roman" w:eastAsia="Times New Roman" w:hAnsi="Times New Roman" w:cs="Times New Roman"/>
          <w:sz w:val="26"/>
          <w:szCs w:val="26"/>
        </w:rPr>
        <w:t>Сайту</w:t>
      </w:r>
      <w:r w:rsidRPr="00F96E29">
        <w:rPr>
          <w:rFonts w:ascii="Times New Roman" w:eastAsia="Times New Roman" w:hAnsi="Times New Roman" w:cs="Times New Roman"/>
          <w:sz w:val="26"/>
          <w:szCs w:val="26"/>
        </w:rPr>
        <w:t xml:space="preserve">, а также отвечает за все действия, совершенные им после Авторизации. Заказчик обязан немедленно уведомить Исполнителя о любом случае неавторизированного доступа с его логином и паролем и/или о любом нарушении безопасности. Исполнитель не несет ответственности за ущерб, причиненный в результате несанкционированного доступа к </w:t>
      </w:r>
      <w:r>
        <w:rPr>
          <w:rFonts w:ascii="Times New Roman" w:eastAsia="Times New Roman" w:hAnsi="Times New Roman" w:cs="Times New Roman"/>
          <w:sz w:val="26"/>
          <w:szCs w:val="26"/>
        </w:rPr>
        <w:t>личному кабинету</w:t>
      </w:r>
      <w:r w:rsidRPr="00F96E29">
        <w:rPr>
          <w:rFonts w:ascii="Times New Roman" w:eastAsia="Times New Roman" w:hAnsi="Times New Roman" w:cs="Times New Roman"/>
          <w:sz w:val="26"/>
          <w:szCs w:val="26"/>
        </w:rPr>
        <w:t xml:space="preserve"> Заказчика на </w:t>
      </w:r>
      <w:r>
        <w:rPr>
          <w:rFonts w:ascii="Times New Roman" w:eastAsia="Times New Roman" w:hAnsi="Times New Roman" w:cs="Times New Roman"/>
          <w:sz w:val="26"/>
          <w:szCs w:val="26"/>
        </w:rPr>
        <w:t>Сайте</w:t>
      </w:r>
      <w:r w:rsidRPr="00F96E29">
        <w:rPr>
          <w:rFonts w:ascii="Times New Roman" w:eastAsia="Times New Roman" w:hAnsi="Times New Roman" w:cs="Times New Roman"/>
          <w:sz w:val="26"/>
          <w:szCs w:val="26"/>
        </w:rPr>
        <w:t>.</w:t>
      </w:r>
    </w:p>
    <w:p w:rsidR="00902EEF" w:rsidRPr="00F96E29" w:rsidRDefault="00902EEF" w:rsidP="00902EEF">
      <w:pPr>
        <w:numPr>
          <w:ilvl w:val="1"/>
          <w:numId w:val="2"/>
        </w:numPr>
        <w:tabs>
          <w:tab w:val="left" w:pos="426"/>
          <w:tab w:val="left" w:pos="851"/>
        </w:tabs>
        <w:spacing w:after="0" w:line="240" w:lineRule="auto"/>
        <w:ind w:left="0" w:firstLine="426"/>
        <w:contextualSpacing/>
        <w:jc w:val="both"/>
        <w:rPr>
          <w:rFonts w:ascii="Times New Roman" w:eastAsia="Times New Roman" w:hAnsi="Times New Roman" w:cs="Times New Roman"/>
          <w:sz w:val="26"/>
          <w:szCs w:val="26"/>
        </w:rPr>
      </w:pPr>
      <w:r w:rsidRPr="00F96E29">
        <w:rPr>
          <w:rFonts w:ascii="Times New Roman" w:eastAsia="Times New Roman" w:hAnsi="Times New Roman" w:cs="Times New Roman"/>
          <w:sz w:val="26"/>
          <w:szCs w:val="26"/>
        </w:rPr>
        <w:t>В случае передачи Заказчиком логина и пароля для доступа к</w:t>
      </w:r>
      <w:r>
        <w:rPr>
          <w:rFonts w:ascii="Times New Roman" w:eastAsia="Times New Roman" w:hAnsi="Times New Roman" w:cs="Times New Roman"/>
          <w:sz w:val="26"/>
          <w:szCs w:val="26"/>
        </w:rPr>
        <w:t xml:space="preserve"> личному кабинету на</w:t>
      </w:r>
      <w:r w:rsidRPr="00F96E2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Сайте </w:t>
      </w:r>
      <w:r w:rsidRPr="00F96E29">
        <w:rPr>
          <w:rFonts w:ascii="Times New Roman" w:eastAsia="Times New Roman" w:hAnsi="Times New Roman" w:cs="Times New Roman"/>
          <w:sz w:val="26"/>
          <w:szCs w:val="26"/>
        </w:rPr>
        <w:t>какому-либо третьему лицу, всю ответственность за действия этого третьего лица, совершенные на Сайте, несет Заказчик.</w:t>
      </w:r>
    </w:p>
    <w:p w:rsidR="00902EEF" w:rsidRPr="00F96E29" w:rsidRDefault="00902EEF" w:rsidP="00902EEF">
      <w:pPr>
        <w:numPr>
          <w:ilvl w:val="1"/>
          <w:numId w:val="2"/>
        </w:numPr>
        <w:tabs>
          <w:tab w:val="left" w:pos="426"/>
          <w:tab w:val="left" w:pos="851"/>
        </w:tabs>
        <w:spacing w:after="0" w:line="240" w:lineRule="auto"/>
        <w:ind w:left="0" w:firstLine="426"/>
        <w:contextualSpacing/>
        <w:jc w:val="both"/>
        <w:rPr>
          <w:rFonts w:ascii="Times New Roman" w:eastAsia="Times New Roman" w:hAnsi="Times New Roman" w:cs="Times New Roman"/>
          <w:sz w:val="26"/>
          <w:szCs w:val="26"/>
        </w:rPr>
      </w:pPr>
      <w:r w:rsidRPr="00F96E29">
        <w:rPr>
          <w:rFonts w:ascii="Times New Roman" w:eastAsia="Times New Roman" w:hAnsi="Times New Roman" w:cs="Times New Roman"/>
          <w:sz w:val="26"/>
          <w:szCs w:val="26"/>
        </w:rPr>
        <w:t>Заказчик не должен нарушать, блокировать или иным образом наносить ущерб каким-либо средствам безопасности Сайта.</w:t>
      </w:r>
    </w:p>
    <w:p w:rsidR="00902EEF" w:rsidRPr="00F96E29" w:rsidRDefault="00902EEF" w:rsidP="00902EEF">
      <w:pPr>
        <w:numPr>
          <w:ilvl w:val="1"/>
          <w:numId w:val="2"/>
        </w:numPr>
        <w:tabs>
          <w:tab w:val="left" w:pos="426"/>
          <w:tab w:val="left" w:pos="851"/>
          <w:tab w:val="left" w:pos="993"/>
        </w:tabs>
        <w:spacing w:after="0" w:line="240" w:lineRule="auto"/>
        <w:ind w:left="0" w:firstLine="426"/>
        <w:contextualSpacing/>
        <w:jc w:val="both"/>
        <w:rPr>
          <w:rFonts w:ascii="Times New Roman" w:eastAsia="Times New Roman" w:hAnsi="Times New Roman" w:cs="Times New Roman"/>
          <w:sz w:val="26"/>
          <w:szCs w:val="26"/>
        </w:rPr>
      </w:pPr>
      <w:r w:rsidRPr="00F96E29">
        <w:rPr>
          <w:rFonts w:ascii="Times New Roman" w:eastAsia="Times New Roman" w:hAnsi="Times New Roman" w:cs="Times New Roman"/>
          <w:sz w:val="26"/>
          <w:szCs w:val="26"/>
        </w:rPr>
        <w:t xml:space="preserve">Исполнитель не несет ответственности за перерывы в работе (в </w:t>
      </w:r>
      <w:proofErr w:type="spellStart"/>
      <w:r w:rsidRPr="00F96E29">
        <w:rPr>
          <w:rFonts w:ascii="Times New Roman" w:eastAsia="Times New Roman" w:hAnsi="Times New Roman" w:cs="Times New Roman"/>
          <w:sz w:val="26"/>
          <w:szCs w:val="26"/>
        </w:rPr>
        <w:t>т.ч</w:t>
      </w:r>
      <w:proofErr w:type="spellEnd"/>
      <w:r w:rsidRPr="00F96E29">
        <w:rPr>
          <w:rFonts w:ascii="Times New Roman" w:eastAsia="Times New Roman" w:hAnsi="Times New Roman" w:cs="Times New Roman"/>
          <w:sz w:val="26"/>
          <w:szCs w:val="26"/>
        </w:rPr>
        <w:t xml:space="preserve">. аварийные, профилактические) </w:t>
      </w:r>
      <w:r>
        <w:rPr>
          <w:rFonts w:ascii="Times New Roman" w:eastAsia="Times New Roman" w:hAnsi="Times New Roman" w:cs="Times New Roman"/>
          <w:sz w:val="26"/>
          <w:szCs w:val="26"/>
        </w:rPr>
        <w:t>Сайта</w:t>
      </w:r>
      <w:r w:rsidRPr="00F96E29">
        <w:rPr>
          <w:rFonts w:ascii="Times New Roman" w:eastAsia="Times New Roman" w:hAnsi="Times New Roman" w:cs="Times New Roman"/>
          <w:sz w:val="26"/>
          <w:szCs w:val="26"/>
        </w:rPr>
        <w:t xml:space="preserve">, за недостаточное качество или скорость предоставления данных, за полную или частичную утрату каких-либо данных, размещенных на </w:t>
      </w:r>
      <w:r>
        <w:rPr>
          <w:rFonts w:ascii="Times New Roman" w:eastAsia="Times New Roman" w:hAnsi="Times New Roman" w:cs="Times New Roman"/>
          <w:sz w:val="26"/>
          <w:szCs w:val="26"/>
        </w:rPr>
        <w:t>Сайте</w:t>
      </w:r>
      <w:r w:rsidRPr="00F96E29">
        <w:rPr>
          <w:rFonts w:ascii="Times New Roman" w:eastAsia="Times New Roman" w:hAnsi="Times New Roman" w:cs="Times New Roman"/>
          <w:sz w:val="26"/>
          <w:szCs w:val="26"/>
        </w:rPr>
        <w:t xml:space="preserve">, или за причинение любых других убытков, которые возникли или могут возникнуть у Заказчика при пользовании </w:t>
      </w:r>
      <w:r>
        <w:rPr>
          <w:rFonts w:ascii="Times New Roman" w:eastAsia="Times New Roman" w:hAnsi="Times New Roman" w:cs="Times New Roman"/>
          <w:sz w:val="26"/>
          <w:szCs w:val="26"/>
        </w:rPr>
        <w:t>Сайтом</w:t>
      </w:r>
      <w:r w:rsidRPr="00F96E29">
        <w:rPr>
          <w:rFonts w:ascii="Times New Roman" w:eastAsia="Times New Roman" w:hAnsi="Times New Roman" w:cs="Times New Roman"/>
          <w:sz w:val="26"/>
          <w:szCs w:val="26"/>
        </w:rPr>
        <w:t xml:space="preserve">. </w:t>
      </w:r>
    </w:p>
    <w:p w:rsidR="00902EEF" w:rsidRDefault="00902EEF" w:rsidP="00902EEF">
      <w:pPr>
        <w:numPr>
          <w:ilvl w:val="1"/>
          <w:numId w:val="2"/>
        </w:numPr>
        <w:tabs>
          <w:tab w:val="left" w:pos="851"/>
          <w:tab w:val="left" w:pos="993"/>
        </w:tabs>
        <w:spacing w:after="0" w:line="240" w:lineRule="auto"/>
        <w:ind w:left="0" w:firstLine="426"/>
        <w:contextualSpacing/>
        <w:jc w:val="both"/>
        <w:rPr>
          <w:rFonts w:ascii="Times New Roman" w:eastAsia="Times New Roman" w:hAnsi="Times New Roman" w:cs="Times New Roman"/>
          <w:sz w:val="26"/>
          <w:szCs w:val="26"/>
        </w:rPr>
      </w:pPr>
      <w:r w:rsidRPr="00F96E29">
        <w:rPr>
          <w:rFonts w:ascii="Times New Roman" w:eastAsia="Times New Roman" w:hAnsi="Times New Roman" w:cs="Times New Roman"/>
          <w:sz w:val="26"/>
          <w:szCs w:val="26"/>
        </w:rPr>
        <w:t xml:space="preserve">Исполнитель не несет ответственности за неполучение Заказчиком </w:t>
      </w:r>
      <w:r>
        <w:rPr>
          <w:rFonts w:ascii="Times New Roman" w:eastAsia="Times New Roman" w:hAnsi="Times New Roman" w:cs="Times New Roman"/>
          <w:sz w:val="26"/>
          <w:szCs w:val="26"/>
        </w:rPr>
        <w:t>У</w:t>
      </w:r>
      <w:r w:rsidRPr="00F96E29">
        <w:rPr>
          <w:rFonts w:ascii="Times New Roman" w:eastAsia="Times New Roman" w:hAnsi="Times New Roman" w:cs="Times New Roman"/>
          <w:sz w:val="26"/>
          <w:szCs w:val="26"/>
        </w:rPr>
        <w:t xml:space="preserve">слуги в связи с неудовлетворительным качеством каналов связи, линий коммуникаций, неисправности оборудования Заказчика, а произведенная в данном случае оплата не возвращается и на другие </w:t>
      </w:r>
      <w:r w:rsidRPr="00902EEF">
        <w:rPr>
          <w:rFonts w:ascii="Times New Roman" w:eastAsia="Times New Roman" w:hAnsi="Times New Roman" w:cs="Times New Roman"/>
          <w:sz w:val="26"/>
          <w:szCs w:val="26"/>
        </w:rPr>
        <w:t>Услуги не переносится.</w:t>
      </w:r>
    </w:p>
    <w:p w:rsidR="00705670" w:rsidRDefault="00705670" w:rsidP="00705670">
      <w:pPr>
        <w:tabs>
          <w:tab w:val="left" w:pos="851"/>
          <w:tab w:val="left" w:pos="993"/>
        </w:tabs>
        <w:spacing w:after="0" w:line="240" w:lineRule="auto"/>
        <w:contextualSpacing/>
        <w:jc w:val="both"/>
        <w:rPr>
          <w:rFonts w:ascii="Times New Roman" w:eastAsia="Times New Roman" w:hAnsi="Times New Roman" w:cs="Times New Roman"/>
          <w:sz w:val="26"/>
          <w:szCs w:val="26"/>
        </w:rPr>
      </w:pPr>
    </w:p>
    <w:p w:rsidR="00902EEF" w:rsidRPr="00F96E29" w:rsidRDefault="00902EEF" w:rsidP="00902EEF">
      <w:pPr>
        <w:tabs>
          <w:tab w:val="left" w:pos="851"/>
          <w:tab w:val="left" w:pos="993"/>
        </w:tabs>
        <w:ind w:left="426"/>
        <w:contextualSpacing/>
        <w:jc w:val="both"/>
        <w:rPr>
          <w:rFonts w:ascii="Times New Roman" w:eastAsia="Times New Roman" w:hAnsi="Times New Roman" w:cs="Times New Roman"/>
          <w:sz w:val="26"/>
          <w:szCs w:val="26"/>
        </w:rPr>
      </w:pPr>
    </w:p>
    <w:p w:rsidR="00902EEF" w:rsidRPr="00F96E29" w:rsidRDefault="00902EEF" w:rsidP="00902EEF">
      <w:pPr>
        <w:numPr>
          <w:ilvl w:val="0"/>
          <w:numId w:val="2"/>
        </w:numPr>
        <w:tabs>
          <w:tab w:val="left" w:pos="426"/>
          <w:tab w:val="left" w:pos="1134"/>
        </w:tabs>
        <w:spacing w:after="0" w:line="240" w:lineRule="auto"/>
        <w:ind w:left="0" w:firstLine="425"/>
        <w:contextualSpacing/>
        <w:jc w:val="center"/>
        <w:rPr>
          <w:rFonts w:ascii="Times New Roman" w:eastAsia="Times New Roman" w:hAnsi="Times New Roman" w:cs="Times New Roman"/>
          <w:b/>
          <w:sz w:val="26"/>
          <w:szCs w:val="26"/>
        </w:rPr>
      </w:pPr>
      <w:r w:rsidRPr="00F96E29">
        <w:rPr>
          <w:rFonts w:ascii="Times New Roman" w:eastAsia="Times New Roman" w:hAnsi="Times New Roman" w:cs="Times New Roman"/>
          <w:b/>
          <w:sz w:val="26"/>
          <w:szCs w:val="26"/>
        </w:rPr>
        <w:t>Заключительные положения</w:t>
      </w:r>
    </w:p>
    <w:p w:rsidR="00902EEF" w:rsidRPr="00F96E29" w:rsidRDefault="00902EEF" w:rsidP="00902EEF">
      <w:pPr>
        <w:numPr>
          <w:ilvl w:val="1"/>
          <w:numId w:val="2"/>
        </w:numPr>
        <w:tabs>
          <w:tab w:val="left" w:pos="851"/>
        </w:tabs>
        <w:spacing w:after="0" w:line="240" w:lineRule="auto"/>
        <w:ind w:left="0" w:firstLine="426"/>
        <w:contextualSpacing/>
        <w:jc w:val="both"/>
        <w:rPr>
          <w:rFonts w:ascii="Times New Roman" w:eastAsia="Times New Roman" w:hAnsi="Times New Roman" w:cs="Times New Roman"/>
          <w:sz w:val="26"/>
          <w:szCs w:val="26"/>
        </w:rPr>
      </w:pPr>
      <w:r w:rsidRPr="00F96E29">
        <w:rPr>
          <w:rFonts w:ascii="Times New Roman" w:eastAsia="Times New Roman" w:hAnsi="Times New Roman" w:cs="Times New Roman"/>
          <w:sz w:val="26"/>
          <w:szCs w:val="26"/>
        </w:rPr>
        <w:t>Заказчик соглашается с тем, что действия, совершенные на Сайте после Авторизации, признаются действиями Заказчика.</w:t>
      </w:r>
    </w:p>
    <w:p w:rsidR="00902EEF" w:rsidRPr="00F96E29" w:rsidRDefault="00902EEF" w:rsidP="00902EEF">
      <w:pPr>
        <w:numPr>
          <w:ilvl w:val="1"/>
          <w:numId w:val="2"/>
        </w:numPr>
        <w:tabs>
          <w:tab w:val="left" w:pos="426"/>
          <w:tab w:val="left" w:pos="851"/>
        </w:tabs>
        <w:spacing w:after="0" w:line="240" w:lineRule="auto"/>
        <w:ind w:left="0" w:firstLine="426"/>
        <w:contextualSpacing/>
        <w:jc w:val="both"/>
        <w:rPr>
          <w:rFonts w:ascii="Times New Roman" w:eastAsia="Times New Roman" w:hAnsi="Times New Roman" w:cs="Times New Roman"/>
          <w:sz w:val="26"/>
          <w:szCs w:val="26"/>
        </w:rPr>
      </w:pPr>
      <w:r w:rsidRPr="00F96E29">
        <w:rPr>
          <w:rFonts w:ascii="Times New Roman" w:eastAsia="Times New Roman" w:hAnsi="Times New Roman" w:cs="Times New Roman"/>
          <w:sz w:val="26"/>
          <w:szCs w:val="26"/>
        </w:rPr>
        <w:t xml:space="preserve">Все уведомления в ходе исполнения </w:t>
      </w:r>
      <w:r>
        <w:rPr>
          <w:rFonts w:ascii="Times New Roman" w:eastAsia="Times New Roman" w:hAnsi="Times New Roman" w:cs="Times New Roman"/>
          <w:sz w:val="26"/>
          <w:szCs w:val="26"/>
        </w:rPr>
        <w:t>Д</w:t>
      </w:r>
      <w:r w:rsidRPr="00F96E29">
        <w:rPr>
          <w:rFonts w:ascii="Times New Roman" w:eastAsia="Times New Roman" w:hAnsi="Times New Roman" w:cs="Times New Roman"/>
          <w:sz w:val="26"/>
          <w:szCs w:val="26"/>
        </w:rPr>
        <w:t xml:space="preserve">оговора направляются сторонами друг другу путем с использованием сервисов Сайта, либо по электронной почте с использованием адресов, указанных в </w:t>
      </w:r>
      <w:r>
        <w:rPr>
          <w:rFonts w:ascii="Times New Roman" w:eastAsia="Times New Roman" w:hAnsi="Times New Roman" w:cs="Times New Roman"/>
          <w:sz w:val="26"/>
          <w:szCs w:val="26"/>
        </w:rPr>
        <w:t>Д</w:t>
      </w:r>
      <w:r w:rsidRPr="00F96E29">
        <w:rPr>
          <w:rFonts w:ascii="Times New Roman" w:eastAsia="Times New Roman" w:hAnsi="Times New Roman" w:cs="Times New Roman"/>
          <w:sz w:val="26"/>
          <w:szCs w:val="26"/>
        </w:rPr>
        <w:t>оговоре при Регистрации на Сайте.</w:t>
      </w:r>
    </w:p>
    <w:p w:rsidR="00902EEF" w:rsidRPr="00F96E29" w:rsidRDefault="00902EEF" w:rsidP="00902EEF">
      <w:pPr>
        <w:numPr>
          <w:ilvl w:val="1"/>
          <w:numId w:val="2"/>
        </w:numPr>
        <w:tabs>
          <w:tab w:val="left" w:pos="426"/>
          <w:tab w:val="left" w:pos="851"/>
        </w:tabs>
        <w:spacing w:after="0" w:line="240" w:lineRule="auto"/>
        <w:ind w:left="0" w:firstLine="426"/>
        <w:contextualSpacing/>
        <w:jc w:val="both"/>
        <w:rPr>
          <w:rFonts w:ascii="Times New Roman" w:eastAsia="Times New Roman" w:hAnsi="Times New Roman" w:cs="Times New Roman"/>
          <w:sz w:val="26"/>
          <w:szCs w:val="26"/>
        </w:rPr>
      </w:pPr>
      <w:r w:rsidRPr="00F96E29">
        <w:rPr>
          <w:rFonts w:ascii="Times New Roman" w:eastAsia="Times New Roman" w:hAnsi="Times New Roman" w:cs="Times New Roman"/>
          <w:sz w:val="26"/>
          <w:szCs w:val="26"/>
        </w:rPr>
        <w:t xml:space="preserve"> Заказчик, являющийся несовершеннолетним в возрасте от чет</w:t>
      </w:r>
      <w:r>
        <w:rPr>
          <w:rFonts w:ascii="Times New Roman" w:eastAsia="Times New Roman" w:hAnsi="Times New Roman" w:cs="Times New Roman"/>
          <w:sz w:val="26"/>
          <w:szCs w:val="26"/>
        </w:rPr>
        <w:t xml:space="preserve">ырнадцати до восемнадцати лет, гарантирует, что им получено </w:t>
      </w:r>
      <w:r w:rsidRPr="00F96E29">
        <w:rPr>
          <w:rFonts w:ascii="Times New Roman" w:eastAsia="Times New Roman" w:hAnsi="Times New Roman" w:cs="Times New Roman"/>
          <w:sz w:val="26"/>
          <w:szCs w:val="26"/>
        </w:rPr>
        <w:t xml:space="preserve">письменное согласие своего законного представителя (одного из родителей, усыновителей, попечителя) на заключение </w:t>
      </w:r>
      <w:r>
        <w:rPr>
          <w:rFonts w:ascii="Times New Roman" w:eastAsia="Times New Roman" w:hAnsi="Times New Roman" w:cs="Times New Roman"/>
          <w:sz w:val="26"/>
          <w:szCs w:val="26"/>
        </w:rPr>
        <w:t>Д</w:t>
      </w:r>
      <w:r w:rsidRPr="00F96E29">
        <w:rPr>
          <w:rFonts w:ascii="Times New Roman" w:eastAsia="Times New Roman" w:hAnsi="Times New Roman" w:cs="Times New Roman"/>
          <w:sz w:val="26"/>
          <w:szCs w:val="26"/>
        </w:rPr>
        <w:t xml:space="preserve">оговора в соответствии с требованиями ст. 26 Гражданского кодекса РФ. </w:t>
      </w:r>
    </w:p>
    <w:p w:rsidR="00902EEF" w:rsidRPr="00F96E29" w:rsidRDefault="00902EEF" w:rsidP="00902EEF">
      <w:pPr>
        <w:numPr>
          <w:ilvl w:val="1"/>
          <w:numId w:val="2"/>
        </w:numPr>
        <w:tabs>
          <w:tab w:val="left" w:pos="426"/>
          <w:tab w:val="left" w:pos="851"/>
        </w:tabs>
        <w:spacing w:after="0" w:line="240" w:lineRule="auto"/>
        <w:ind w:left="0" w:firstLine="426"/>
        <w:contextualSpacing/>
        <w:jc w:val="both"/>
        <w:rPr>
          <w:rFonts w:ascii="Times New Roman" w:eastAsia="Times New Roman" w:hAnsi="Times New Roman" w:cs="Times New Roman"/>
          <w:sz w:val="26"/>
          <w:szCs w:val="26"/>
        </w:rPr>
      </w:pPr>
      <w:r w:rsidRPr="00F96E29">
        <w:rPr>
          <w:rFonts w:ascii="Times New Roman" w:eastAsia="Times New Roman" w:hAnsi="Times New Roman" w:cs="Times New Roman"/>
          <w:sz w:val="26"/>
          <w:szCs w:val="26"/>
        </w:rPr>
        <w:t xml:space="preserve">Все споры и разногласия, которые могут возникнуть из </w:t>
      </w:r>
      <w:r>
        <w:rPr>
          <w:rFonts w:ascii="Times New Roman" w:eastAsia="Times New Roman" w:hAnsi="Times New Roman" w:cs="Times New Roman"/>
          <w:sz w:val="26"/>
          <w:szCs w:val="26"/>
        </w:rPr>
        <w:t>Д</w:t>
      </w:r>
      <w:r w:rsidRPr="00F96E29">
        <w:rPr>
          <w:rFonts w:ascii="Times New Roman" w:eastAsia="Times New Roman" w:hAnsi="Times New Roman" w:cs="Times New Roman"/>
          <w:sz w:val="26"/>
          <w:szCs w:val="26"/>
        </w:rPr>
        <w:t>оговора или в связи с ним, будут разрешаться путем переговоров. Если согласие по спорным вопросам не будет достигнуто, все споры разрешаются в суде в установленном законодательством Российской Федерации порядке.</w:t>
      </w:r>
    </w:p>
    <w:p w:rsidR="00902EEF" w:rsidRPr="00F96E29" w:rsidRDefault="00902EEF" w:rsidP="00902EEF">
      <w:pPr>
        <w:numPr>
          <w:ilvl w:val="1"/>
          <w:numId w:val="2"/>
        </w:numPr>
        <w:tabs>
          <w:tab w:val="left" w:pos="426"/>
          <w:tab w:val="left" w:pos="851"/>
        </w:tabs>
        <w:spacing w:after="0" w:line="240" w:lineRule="auto"/>
        <w:ind w:left="0" w:firstLine="426"/>
        <w:contextualSpacing/>
        <w:jc w:val="both"/>
        <w:rPr>
          <w:rFonts w:ascii="Times New Roman" w:eastAsia="Times New Roman" w:hAnsi="Times New Roman" w:cs="Times New Roman"/>
          <w:sz w:val="26"/>
          <w:szCs w:val="26"/>
        </w:rPr>
      </w:pPr>
      <w:r w:rsidRPr="00F96E29">
        <w:rPr>
          <w:rFonts w:ascii="Times New Roman" w:eastAsia="Times New Roman" w:hAnsi="Times New Roman" w:cs="Times New Roman"/>
          <w:sz w:val="26"/>
          <w:szCs w:val="26"/>
        </w:rPr>
        <w:lastRenderedPageBreak/>
        <w:t xml:space="preserve">По вопросам, неурегулированным </w:t>
      </w:r>
      <w:r>
        <w:rPr>
          <w:rFonts w:ascii="Times New Roman" w:eastAsia="Times New Roman" w:hAnsi="Times New Roman" w:cs="Times New Roman"/>
          <w:sz w:val="26"/>
          <w:szCs w:val="26"/>
        </w:rPr>
        <w:t>Д</w:t>
      </w:r>
      <w:r w:rsidRPr="00F96E29">
        <w:rPr>
          <w:rFonts w:ascii="Times New Roman" w:eastAsia="Times New Roman" w:hAnsi="Times New Roman" w:cs="Times New Roman"/>
          <w:sz w:val="26"/>
          <w:szCs w:val="26"/>
        </w:rPr>
        <w:t>оговором, стороны руководствуются действующим законодательством Российской Федерации.</w:t>
      </w:r>
    </w:p>
    <w:p w:rsidR="00902EEF" w:rsidRPr="00F96E29" w:rsidRDefault="00902EEF" w:rsidP="00902EEF">
      <w:pPr>
        <w:tabs>
          <w:tab w:val="left" w:pos="426"/>
          <w:tab w:val="left" w:pos="1134"/>
        </w:tabs>
        <w:ind w:left="426"/>
        <w:contextualSpacing/>
        <w:jc w:val="both"/>
        <w:rPr>
          <w:rFonts w:ascii="Times New Roman" w:eastAsia="Times New Roman" w:hAnsi="Times New Roman" w:cs="Times New Roman"/>
          <w:sz w:val="26"/>
          <w:szCs w:val="26"/>
        </w:rPr>
      </w:pPr>
    </w:p>
    <w:p w:rsidR="00902EEF" w:rsidRPr="004E07DE" w:rsidRDefault="00902EEF" w:rsidP="00902EEF">
      <w:pPr>
        <w:numPr>
          <w:ilvl w:val="0"/>
          <w:numId w:val="2"/>
        </w:numPr>
        <w:tabs>
          <w:tab w:val="left" w:pos="426"/>
          <w:tab w:val="left" w:pos="1134"/>
        </w:tabs>
        <w:spacing w:after="0" w:line="240" w:lineRule="auto"/>
        <w:ind w:left="0" w:firstLine="425"/>
        <w:contextualSpacing/>
        <w:jc w:val="center"/>
        <w:rPr>
          <w:rFonts w:ascii="Times New Roman" w:eastAsia="Times New Roman" w:hAnsi="Times New Roman" w:cs="Times New Roman"/>
          <w:b/>
          <w:sz w:val="26"/>
          <w:szCs w:val="26"/>
        </w:rPr>
      </w:pPr>
      <w:r w:rsidRPr="004E07DE">
        <w:rPr>
          <w:rFonts w:ascii="Times New Roman" w:eastAsia="Times New Roman" w:hAnsi="Times New Roman" w:cs="Times New Roman"/>
          <w:b/>
          <w:sz w:val="26"/>
          <w:szCs w:val="26"/>
        </w:rPr>
        <w:t>Адреса и реквизиты Исполнителя</w:t>
      </w:r>
    </w:p>
    <w:p w:rsidR="00902EEF" w:rsidRPr="00F96E29" w:rsidRDefault="00902EEF" w:rsidP="00902EEF">
      <w:pPr>
        <w:tabs>
          <w:tab w:val="left" w:pos="851"/>
          <w:tab w:val="left" w:pos="1134"/>
        </w:tabs>
        <w:contextualSpacing/>
        <w:jc w:val="both"/>
        <w:rPr>
          <w:rFonts w:ascii="Times New Roman" w:eastAsia="Times New Roman" w:hAnsi="Times New Roman" w:cs="Times New Roman"/>
          <w:sz w:val="26"/>
          <w:szCs w:val="26"/>
        </w:rPr>
      </w:pPr>
      <w:r w:rsidRPr="00F96E29">
        <w:rPr>
          <w:rFonts w:ascii="Times New Roman" w:eastAsia="Times New Roman" w:hAnsi="Times New Roman" w:cs="Times New Roman"/>
          <w:sz w:val="26"/>
          <w:szCs w:val="26"/>
        </w:rPr>
        <w:t>Исполнитель:</w:t>
      </w:r>
    </w:p>
    <w:p w:rsidR="00902EEF" w:rsidRPr="00F96E29" w:rsidRDefault="00902EEF" w:rsidP="00902EEF">
      <w:pPr>
        <w:tabs>
          <w:tab w:val="left" w:pos="851"/>
          <w:tab w:val="left" w:pos="1134"/>
        </w:tabs>
        <w:contextualSpacing/>
        <w:jc w:val="both"/>
        <w:rPr>
          <w:rFonts w:ascii="Times New Roman" w:eastAsia="Times New Roman" w:hAnsi="Times New Roman" w:cs="Times New Roman"/>
          <w:sz w:val="26"/>
          <w:szCs w:val="26"/>
        </w:rPr>
      </w:pPr>
      <w:r w:rsidRPr="00F96E29">
        <w:rPr>
          <w:rFonts w:ascii="Times New Roman" w:eastAsia="Times New Roman" w:hAnsi="Times New Roman" w:cs="Times New Roman"/>
          <w:sz w:val="26"/>
          <w:szCs w:val="26"/>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902EEF" w:rsidRPr="00F96E29" w:rsidRDefault="00902EEF" w:rsidP="00902EEF">
      <w:pPr>
        <w:tabs>
          <w:tab w:val="left" w:pos="851"/>
          <w:tab w:val="left" w:pos="1134"/>
        </w:tabs>
        <w:contextualSpacing/>
        <w:jc w:val="both"/>
        <w:rPr>
          <w:rFonts w:ascii="Times New Roman" w:eastAsia="Times New Roman" w:hAnsi="Times New Roman" w:cs="Times New Roman"/>
          <w:sz w:val="26"/>
          <w:szCs w:val="26"/>
        </w:rPr>
      </w:pPr>
      <w:r w:rsidRPr="00F96E29">
        <w:rPr>
          <w:rFonts w:ascii="Times New Roman" w:eastAsia="Times New Roman" w:hAnsi="Times New Roman" w:cs="Times New Roman"/>
          <w:sz w:val="26"/>
          <w:szCs w:val="26"/>
        </w:rPr>
        <w:t>Место нахождения: 101000, г. Москва, ул. Мясницкая, д. 20</w:t>
      </w:r>
    </w:p>
    <w:p w:rsidR="00902EEF" w:rsidRPr="00F96E29" w:rsidRDefault="00902EEF" w:rsidP="00902EEF">
      <w:pPr>
        <w:tabs>
          <w:tab w:val="left" w:pos="851"/>
          <w:tab w:val="left" w:pos="1134"/>
        </w:tabs>
        <w:contextualSpacing/>
        <w:jc w:val="both"/>
        <w:rPr>
          <w:rFonts w:ascii="Times New Roman" w:eastAsia="Times New Roman" w:hAnsi="Times New Roman" w:cs="Times New Roman"/>
          <w:sz w:val="26"/>
          <w:szCs w:val="26"/>
        </w:rPr>
      </w:pPr>
      <w:r w:rsidRPr="00F96E29">
        <w:rPr>
          <w:rFonts w:ascii="Times New Roman" w:eastAsia="Times New Roman" w:hAnsi="Times New Roman" w:cs="Times New Roman"/>
          <w:sz w:val="26"/>
          <w:szCs w:val="26"/>
        </w:rPr>
        <w:t>ИНН 7714030726     КПП 770101001    ОГРН 1027739630401</w:t>
      </w:r>
    </w:p>
    <w:p w:rsidR="00902EEF" w:rsidRPr="00F96E29" w:rsidRDefault="00902EEF" w:rsidP="00902EEF">
      <w:pPr>
        <w:tabs>
          <w:tab w:val="left" w:pos="851"/>
          <w:tab w:val="left" w:pos="1134"/>
        </w:tabs>
        <w:contextualSpacing/>
        <w:jc w:val="both"/>
        <w:rPr>
          <w:rFonts w:ascii="Times New Roman" w:eastAsia="Times New Roman" w:hAnsi="Times New Roman" w:cs="Times New Roman"/>
          <w:sz w:val="26"/>
          <w:szCs w:val="26"/>
        </w:rPr>
      </w:pPr>
      <w:r w:rsidRPr="00F96E29">
        <w:rPr>
          <w:rFonts w:ascii="Times New Roman" w:eastAsia="Times New Roman" w:hAnsi="Times New Roman" w:cs="Times New Roman"/>
          <w:sz w:val="26"/>
          <w:szCs w:val="26"/>
        </w:rPr>
        <w:t>Банковские реквизиты:</w:t>
      </w:r>
    </w:p>
    <w:p w:rsidR="00902EEF" w:rsidRPr="00F96E29" w:rsidRDefault="00902EEF" w:rsidP="00902EEF">
      <w:pPr>
        <w:tabs>
          <w:tab w:val="left" w:pos="851"/>
          <w:tab w:val="left" w:pos="1134"/>
        </w:tabs>
        <w:contextualSpacing/>
        <w:jc w:val="both"/>
        <w:rPr>
          <w:rFonts w:ascii="Times New Roman" w:eastAsia="Times New Roman" w:hAnsi="Times New Roman" w:cs="Times New Roman"/>
          <w:sz w:val="26"/>
          <w:szCs w:val="26"/>
        </w:rPr>
      </w:pPr>
      <w:r w:rsidRPr="00F96E29">
        <w:rPr>
          <w:rFonts w:ascii="Times New Roman" w:eastAsia="Times New Roman" w:hAnsi="Times New Roman" w:cs="Times New Roman"/>
          <w:sz w:val="26"/>
          <w:szCs w:val="26"/>
        </w:rPr>
        <w:t>Получатель: 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902EEF" w:rsidRPr="00F96E29" w:rsidRDefault="00902EEF" w:rsidP="00902EEF">
      <w:pPr>
        <w:tabs>
          <w:tab w:val="left" w:pos="851"/>
          <w:tab w:val="left" w:pos="1134"/>
        </w:tabs>
        <w:contextualSpacing/>
        <w:jc w:val="both"/>
        <w:rPr>
          <w:rFonts w:ascii="Times New Roman" w:eastAsia="Times New Roman" w:hAnsi="Times New Roman" w:cs="Times New Roman"/>
          <w:sz w:val="26"/>
          <w:szCs w:val="26"/>
        </w:rPr>
      </w:pPr>
      <w:r w:rsidRPr="00F96E29">
        <w:rPr>
          <w:rFonts w:ascii="Times New Roman" w:eastAsia="Times New Roman" w:hAnsi="Times New Roman" w:cs="Times New Roman"/>
          <w:sz w:val="26"/>
          <w:szCs w:val="26"/>
        </w:rPr>
        <w:t xml:space="preserve">Банк Получателя: </w:t>
      </w:r>
      <w:r w:rsidRPr="0040440F">
        <w:rPr>
          <w:rFonts w:ascii="Times New Roman" w:eastAsia="Times New Roman" w:hAnsi="Times New Roman" w:cs="Times New Roman"/>
          <w:sz w:val="26"/>
          <w:szCs w:val="26"/>
        </w:rPr>
        <w:t>ПАО Сбербанк г. Москва</w:t>
      </w:r>
    </w:p>
    <w:p w:rsidR="00902EEF" w:rsidRPr="00F96E29" w:rsidRDefault="00902EEF" w:rsidP="00902EEF">
      <w:pPr>
        <w:tabs>
          <w:tab w:val="left" w:pos="851"/>
          <w:tab w:val="left" w:pos="1134"/>
        </w:tabs>
        <w:contextualSpacing/>
        <w:jc w:val="both"/>
        <w:rPr>
          <w:rFonts w:ascii="Times New Roman" w:eastAsia="Times New Roman" w:hAnsi="Times New Roman" w:cs="Times New Roman"/>
          <w:sz w:val="26"/>
          <w:szCs w:val="26"/>
        </w:rPr>
      </w:pPr>
      <w:r w:rsidRPr="00F96E29">
        <w:rPr>
          <w:rFonts w:ascii="Times New Roman" w:eastAsia="Times New Roman" w:hAnsi="Times New Roman" w:cs="Times New Roman"/>
          <w:sz w:val="26"/>
          <w:szCs w:val="26"/>
        </w:rPr>
        <w:t>БИК:</w:t>
      </w:r>
      <w:r w:rsidRPr="0040440F">
        <w:t xml:space="preserve"> </w:t>
      </w:r>
      <w:r w:rsidRPr="0040440F">
        <w:rPr>
          <w:rFonts w:ascii="Times New Roman" w:eastAsia="Times New Roman" w:hAnsi="Times New Roman" w:cs="Times New Roman"/>
          <w:sz w:val="26"/>
          <w:szCs w:val="26"/>
        </w:rPr>
        <w:t>044525225</w:t>
      </w:r>
    </w:p>
    <w:p w:rsidR="00902EEF" w:rsidRPr="00F96E29" w:rsidRDefault="00902EEF" w:rsidP="00902EEF">
      <w:pPr>
        <w:tabs>
          <w:tab w:val="left" w:pos="851"/>
          <w:tab w:val="left" w:pos="1134"/>
        </w:tabs>
        <w:contextualSpacing/>
        <w:jc w:val="both"/>
        <w:rPr>
          <w:rFonts w:ascii="Times New Roman" w:eastAsia="Times New Roman" w:hAnsi="Times New Roman" w:cs="Times New Roman"/>
          <w:sz w:val="26"/>
          <w:szCs w:val="26"/>
        </w:rPr>
      </w:pPr>
      <w:r w:rsidRPr="00F96E29">
        <w:rPr>
          <w:rFonts w:ascii="Times New Roman" w:eastAsia="Times New Roman" w:hAnsi="Times New Roman" w:cs="Times New Roman"/>
          <w:sz w:val="26"/>
          <w:szCs w:val="26"/>
        </w:rPr>
        <w:t xml:space="preserve">Кор/счет: </w:t>
      </w:r>
      <w:r w:rsidRPr="0040440F">
        <w:rPr>
          <w:rFonts w:ascii="Times New Roman" w:eastAsia="Times New Roman" w:hAnsi="Times New Roman" w:cs="Times New Roman"/>
          <w:sz w:val="26"/>
          <w:szCs w:val="26"/>
        </w:rPr>
        <w:t>30101810400000000225</w:t>
      </w:r>
    </w:p>
    <w:p w:rsidR="00902EEF" w:rsidRPr="00F96E29" w:rsidRDefault="00902EEF" w:rsidP="00902EEF">
      <w:pPr>
        <w:tabs>
          <w:tab w:val="left" w:pos="851"/>
          <w:tab w:val="left" w:pos="1134"/>
        </w:tabs>
        <w:contextualSpacing/>
        <w:jc w:val="both"/>
        <w:rPr>
          <w:rFonts w:ascii="Times New Roman" w:eastAsia="Times New Roman" w:hAnsi="Times New Roman" w:cs="Times New Roman"/>
          <w:sz w:val="26"/>
          <w:szCs w:val="26"/>
        </w:rPr>
      </w:pPr>
      <w:r w:rsidRPr="00F96E29">
        <w:rPr>
          <w:rFonts w:ascii="Times New Roman" w:eastAsia="Times New Roman" w:hAnsi="Times New Roman" w:cs="Times New Roman"/>
          <w:sz w:val="26"/>
          <w:szCs w:val="26"/>
        </w:rPr>
        <w:t xml:space="preserve">Расчетный счет получателя: </w:t>
      </w:r>
      <w:r w:rsidRPr="0040440F">
        <w:rPr>
          <w:rFonts w:ascii="Times New Roman" w:eastAsia="Times New Roman" w:hAnsi="Times New Roman" w:cs="Times New Roman"/>
          <w:sz w:val="26"/>
          <w:szCs w:val="26"/>
        </w:rPr>
        <w:t>40503810938184000003</w:t>
      </w:r>
    </w:p>
    <w:p w:rsidR="00902EEF" w:rsidRPr="00F96E29" w:rsidRDefault="00902EEF" w:rsidP="00902EEF">
      <w:pPr>
        <w:tabs>
          <w:tab w:val="left" w:pos="851"/>
          <w:tab w:val="left" w:pos="1134"/>
        </w:tabs>
        <w:contextualSpacing/>
        <w:jc w:val="both"/>
        <w:rPr>
          <w:rFonts w:ascii="Times New Roman" w:eastAsia="Times New Roman" w:hAnsi="Times New Roman" w:cs="Times New Roman"/>
          <w:sz w:val="26"/>
          <w:szCs w:val="26"/>
        </w:rPr>
      </w:pPr>
      <w:r w:rsidRPr="00F96E29">
        <w:rPr>
          <w:rFonts w:ascii="Times New Roman" w:eastAsia="Times New Roman" w:hAnsi="Times New Roman" w:cs="Times New Roman"/>
          <w:sz w:val="26"/>
          <w:szCs w:val="26"/>
        </w:rPr>
        <w:t xml:space="preserve">ОКПО </w:t>
      </w:r>
      <w:r w:rsidRPr="0040440F">
        <w:rPr>
          <w:rFonts w:ascii="Times New Roman" w:eastAsia="Times New Roman" w:hAnsi="Times New Roman" w:cs="Times New Roman"/>
          <w:sz w:val="26"/>
          <w:szCs w:val="26"/>
        </w:rPr>
        <w:t>17701729</w:t>
      </w:r>
    </w:p>
    <w:p w:rsidR="00902EEF" w:rsidRPr="00F96E29" w:rsidRDefault="00902EEF" w:rsidP="00902EEF">
      <w:pPr>
        <w:tabs>
          <w:tab w:val="left" w:pos="851"/>
          <w:tab w:val="left" w:pos="1134"/>
        </w:tabs>
        <w:contextualSpacing/>
        <w:jc w:val="both"/>
        <w:rPr>
          <w:rFonts w:ascii="Times New Roman" w:eastAsia="Times New Roman" w:hAnsi="Times New Roman" w:cs="Times New Roman"/>
          <w:sz w:val="26"/>
          <w:szCs w:val="26"/>
        </w:rPr>
      </w:pPr>
      <w:r w:rsidRPr="00F96E29">
        <w:rPr>
          <w:rFonts w:ascii="Times New Roman" w:eastAsia="Times New Roman" w:hAnsi="Times New Roman" w:cs="Times New Roman"/>
          <w:sz w:val="26"/>
          <w:szCs w:val="26"/>
        </w:rPr>
        <w:t xml:space="preserve">ОКАТО </w:t>
      </w:r>
      <w:r w:rsidRPr="0040440F">
        <w:rPr>
          <w:rFonts w:ascii="Times New Roman" w:eastAsia="Times New Roman" w:hAnsi="Times New Roman" w:cs="Times New Roman"/>
          <w:sz w:val="26"/>
          <w:szCs w:val="26"/>
        </w:rPr>
        <w:t>45286555000</w:t>
      </w:r>
    </w:p>
    <w:p w:rsidR="00902EEF" w:rsidRPr="00F96E29" w:rsidRDefault="00902EEF" w:rsidP="00902EEF">
      <w:pPr>
        <w:tabs>
          <w:tab w:val="left" w:pos="851"/>
          <w:tab w:val="left" w:pos="1134"/>
        </w:tabs>
        <w:contextualSpacing/>
        <w:jc w:val="both"/>
        <w:rPr>
          <w:rFonts w:ascii="Times New Roman" w:eastAsia="Times New Roman" w:hAnsi="Times New Roman" w:cs="Times New Roman"/>
          <w:sz w:val="26"/>
          <w:szCs w:val="26"/>
        </w:rPr>
      </w:pPr>
      <w:r w:rsidRPr="00F96E29">
        <w:rPr>
          <w:rFonts w:ascii="Times New Roman" w:eastAsia="Times New Roman" w:hAnsi="Times New Roman" w:cs="Times New Roman"/>
          <w:sz w:val="26"/>
          <w:szCs w:val="26"/>
        </w:rPr>
        <w:t xml:space="preserve">ОКТМО </w:t>
      </w:r>
      <w:r w:rsidRPr="0040440F">
        <w:rPr>
          <w:rFonts w:ascii="Times New Roman" w:eastAsia="Times New Roman" w:hAnsi="Times New Roman" w:cs="Times New Roman"/>
          <w:sz w:val="26"/>
          <w:szCs w:val="26"/>
        </w:rPr>
        <w:t>45375000</w:t>
      </w:r>
    </w:p>
    <w:p w:rsidR="00902EEF" w:rsidRPr="00F96E29" w:rsidRDefault="00902EEF" w:rsidP="00902EEF">
      <w:pPr>
        <w:tabs>
          <w:tab w:val="left" w:pos="851"/>
          <w:tab w:val="left" w:pos="1134"/>
        </w:tabs>
        <w:contextualSpacing/>
        <w:jc w:val="both"/>
        <w:rPr>
          <w:rFonts w:ascii="Times New Roman" w:eastAsia="Times New Roman" w:hAnsi="Times New Roman" w:cs="Times New Roman"/>
          <w:sz w:val="26"/>
          <w:szCs w:val="26"/>
        </w:rPr>
      </w:pPr>
      <w:r w:rsidRPr="00F96E29">
        <w:rPr>
          <w:rFonts w:ascii="Times New Roman" w:eastAsia="Times New Roman" w:hAnsi="Times New Roman" w:cs="Times New Roman"/>
          <w:sz w:val="26"/>
          <w:szCs w:val="26"/>
        </w:rPr>
        <w:t>Контактные телефоны: _____________</w:t>
      </w:r>
    </w:p>
    <w:p w:rsidR="00902EEF" w:rsidRDefault="00902EEF" w:rsidP="00902EEF">
      <w:pPr>
        <w:tabs>
          <w:tab w:val="left" w:pos="851"/>
          <w:tab w:val="left" w:pos="1134"/>
        </w:tabs>
        <w:contextualSpacing/>
        <w:jc w:val="both"/>
        <w:rPr>
          <w:rFonts w:ascii="Times New Roman" w:eastAsia="Times New Roman" w:hAnsi="Times New Roman" w:cs="Times New Roman"/>
          <w:sz w:val="26"/>
          <w:szCs w:val="26"/>
        </w:rPr>
      </w:pPr>
      <w:r w:rsidRPr="00F96E29">
        <w:rPr>
          <w:rFonts w:ascii="Times New Roman" w:eastAsia="Times New Roman" w:hAnsi="Times New Roman" w:cs="Times New Roman"/>
          <w:sz w:val="26"/>
          <w:szCs w:val="26"/>
        </w:rPr>
        <w:t>Контактный e-</w:t>
      </w:r>
      <w:proofErr w:type="spellStart"/>
      <w:r w:rsidRPr="00F96E29">
        <w:rPr>
          <w:rFonts w:ascii="Times New Roman" w:eastAsia="Times New Roman" w:hAnsi="Times New Roman" w:cs="Times New Roman"/>
          <w:sz w:val="26"/>
          <w:szCs w:val="26"/>
        </w:rPr>
        <w:t>mail</w:t>
      </w:r>
      <w:proofErr w:type="spellEnd"/>
      <w:r w:rsidRPr="00F96E29">
        <w:rPr>
          <w:rFonts w:ascii="Times New Roman" w:eastAsia="Times New Roman" w:hAnsi="Times New Roman" w:cs="Times New Roman"/>
          <w:sz w:val="26"/>
          <w:szCs w:val="26"/>
        </w:rPr>
        <w:t xml:space="preserve"> НИУ ВШЭ: </w:t>
      </w:r>
      <w:hyperlink r:id="rId5" w:history="1">
        <w:r w:rsidRPr="00F96E29">
          <w:t>elearn@hse.ru</w:t>
        </w:r>
      </w:hyperlink>
      <w:r>
        <w:rPr>
          <w:rFonts w:ascii="Times New Roman" w:eastAsia="Times New Roman" w:hAnsi="Times New Roman" w:cs="Times New Roman"/>
          <w:sz w:val="26"/>
          <w:szCs w:val="26"/>
        </w:rPr>
        <w:t xml:space="preserve"> </w:t>
      </w:r>
    </w:p>
    <w:p w:rsidR="00902EEF" w:rsidRDefault="00902EEF" w:rsidP="00902EEF">
      <w:pPr>
        <w:tabs>
          <w:tab w:val="left" w:pos="851"/>
          <w:tab w:val="left" w:pos="1134"/>
        </w:tabs>
        <w:contextualSpacing/>
        <w:jc w:val="both"/>
        <w:rPr>
          <w:rFonts w:ascii="Times New Roman" w:eastAsia="Times New Roman" w:hAnsi="Times New Roman" w:cs="Times New Roman"/>
          <w:sz w:val="26"/>
          <w:szCs w:val="26"/>
        </w:rPr>
      </w:pPr>
    </w:p>
    <w:p w:rsidR="00D865EF" w:rsidRDefault="00D865EF" w:rsidP="00902EEF">
      <w:pPr>
        <w:tabs>
          <w:tab w:val="left" w:pos="851"/>
          <w:tab w:val="left" w:pos="1134"/>
        </w:tabs>
        <w:contextualSpacing/>
        <w:jc w:val="both"/>
        <w:rPr>
          <w:rFonts w:ascii="Times New Roman" w:eastAsia="Times New Roman" w:hAnsi="Times New Roman" w:cs="Times New Roman"/>
          <w:sz w:val="26"/>
          <w:szCs w:val="26"/>
        </w:rPr>
      </w:pPr>
    </w:p>
    <w:p w:rsidR="00D865EF" w:rsidRDefault="00D865EF">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D865EF" w:rsidRDefault="009716A0" w:rsidP="00D865EF">
      <w:pPr>
        <w:tabs>
          <w:tab w:val="left" w:pos="851"/>
          <w:tab w:val="left" w:pos="1134"/>
        </w:tabs>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Приложение 1</w:t>
      </w:r>
    </w:p>
    <w:p w:rsidR="00D865EF" w:rsidRDefault="00D865EF" w:rsidP="00D865EF">
      <w:pPr>
        <w:tabs>
          <w:tab w:val="left" w:pos="851"/>
          <w:tab w:val="left" w:pos="1134"/>
        </w:tabs>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Стоимость программ</w:t>
      </w:r>
    </w:p>
    <w:p w:rsidR="00D865EF" w:rsidRDefault="00D865EF" w:rsidP="00D865EF">
      <w:pPr>
        <w:tabs>
          <w:tab w:val="left" w:pos="851"/>
          <w:tab w:val="left" w:pos="1134"/>
        </w:tabs>
        <w:contextualSpacing/>
        <w:jc w:val="center"/>
        <w:rPr>
          <w:rFonts w:ascii="Times New Roman" w:eastAsia="Times New Roman" w:hAnsi="Times New Roman" w:cs="Times New Roman"/>
          <w:sz w:val="26"/>
          <w:szCs w:val="26"/>
        </w:rPr>
      </w:pPr>
    </w:p>
    <w:tbl>
      <w:tblPr>
        <w:tblStyle w:val="a8"/>
        <w:tblW w:w="9345" w:type="dxa"/>
        <w:tblLook w:val="04A0" w:firstRow="1" w:lastRow="0" w:firstColumn="1" w:lastColumn="0" w:noHBand="0" w:noVBand="1"/>
      </w:tblPr>
      <w:tblGrid>
        <w:gridCol w:w="988"/>
        <w:gridCol w:w="5244"/>
        <w:gridCol w:w="3113"/>
      </w:tblGrid>
      <w:tr w:rsidR="00D865EF" w:rsidTr="00D865EF">
        <w:tc>
          <w:tcPr>
            <w:tcW w:w="988" w:type="dxa"/>
          </w:tcPr>
          <w:p w:rsidR="00D865EF" w:rsidRPr="00D865EF" w:rsidRDefault="00D865EF" w:rsidP="00D865EF">
            <w:pPr>
              <w:tabs>
                <w:tab w:val="left" w:pos="851"/>
                <w:tab w:val="left" w:pos="1134"/>
              </w:tabs>
              <w:contextualSpacing/>
              <w:jc w:val="center"/>
              <w:rPr>
                <w:rFonts w:ascii="Times New Roman" w:eastAsia="Times New Roman" w:hAnsi="Times New Roman"/>
                <w:b/>
                <w:sz w:val="26"/>
                <w:szCs w:val="26"/>
              </w:rPr>
            </w:pPr>
            <w:r w:rsidRPr="00D865EF">
              <w:rPr>
                <w:rFonts w:ascii="Times New Roman" w:eastAsia="Times New Roman" w:hAnsi="Times New Roman"/>
                <w:b/>
                <w:sz w:val="26"/>
                <w:szCs w:val="26"/>
              </w:rPr>
              <w:t>№</w:t>
            </w:r>
          </w:p>
        </w:tc>
        <w:tc>
          <w:tcPr>
            <w:tcW w:w="5244" w:type="dxa"/>
          </w:tcPr>
          <w:p w:rsidR="00D865EF" w:rsidRPr="00D865EF" w:rsidRDefault="00D865EF" w:rsidP="00D865EF">
            <w:pPr>
              <w:tabs>
                <w:tab w:val="left" w:pos="851"/>
                <w:tab w:val="left" w:pos="1134"/>
              </w:tabs>
              <w:contextualSpacing/>
              <w:jc w:val="center"/>
              <w:rPr>
                <w:rFonts w:ascii="Times New Roman" w:eastAsia="Times New Roman" w:hAnsi="Times New Roman"/>
                <w:b/>
                <w:sz w:val="26"/>
                <w:szCs w:val="26"/>
              </w:rPr>
            </w:pPr>
            <w:r w:rsidRPr="00D865EF">
              <w:rPr>
                <w:rFonts w:ascii="Times New Roman" w:eastAsia="Times New Roman" w:hAnsi="Times New Roman"/>
                <w:b/>
                <w:sz w:val="26"/>
                <w:szCs w:val="26"/>
              </w:rPr>
              <w:t>Название программы</w:t>
            </w:r>
          </w:p>
        </w:tc>
        <w:tc>
          <w:tcPr>
            <w:tcW w:w="3113" w:type="dxa"/>
          </w:tcPr>
          <w:p w:rsidR="00D865EF" w:rsidRPr="00D865EF" w:rsidRDefault="00D865EF" w:rsidP="00D865EF">
            <w:pPr>
              <w:tabs>
                <w:tab w:val="left" w:pos="851"/>
                <w:tab w:val="left" w:pos="1134"/>
              </w:tabs>
              <w:contextualSpacing/>
              <w:jc w:val="center"/>
              <w:rPr>
                <w:rFonts w:ascii="Times New Roman" w:eastAsia="Times New Roman" w:hAnsi="Times New Roman"/>
                <w:b/>
                <w:sz w:val="26"/>
                <w:szCs w:val="26"/>
              </w:rPr>
            </w:pPr>
            <w:r w:rsidRPr="00D865EF">
              <w:rPr>
                <w:rFonts w:ascii="Times New Roman" w:eastAsia="Times New Roman" w:hAnsi="Times New Roman"/>
                <w:b/>
                <w:sz w:val="26"/>
                <w:szCs w:val="26"/>
              </w:rPr>
              <w:t>Стоимость</w:t>
            </w:r>
            <w:r w:rsidR="009716A0">
              <w:rPr>
                <w:rFonts w:ascii="Times New Roman" w:eastAsia="Times New Roman" w:hAnsi="Times New Roman"/>
                <w:b/>
                <w:sz w:val="26"/>
                <w:szCs w:val="26"/>
              </w:rPr>
              <w:t>, руб</w:t>
            </w:r>
            <w:r w:rsidR="006677E3">
              <w:rPr>
                <w:rFonts w:ascii="Times New Roman" w:eastAsia="Times New Roman" w:hAnsi="Times New Roman"/>
                <w:b/>
                <w:sz w:val="26"/>
                <w:szCs w:val="26"/>
              </w:rPr>
              <w:t>.</w:t>
            </w:r>
            <w:bookmarkStart w:id="2" w:name="_GoBack"/>
            <w:bookmarkEnd w:id="2"/>
          </w:p>
        </w:tc>
      </w:tr>
      <w:tr w:rsidR="00D865EF" w:rsidTr="00D865EF">
        <w:tc>
          <w:tcPr>
            <w:tcW w:w="988" w:type="dxa"/>
          </w:tcPr>
          <w:p w:rsidR="00D865EF" w:rsidRPr="00D865EF" w:rsidRDefault="00D865EF" w:rsidP="00D865EF">
            <w:pPr>
              <w:pStyle w:val="a6"/>
              <w:numPr>
                <w:ilvl w:val="0"/>
                <w:numId w:val="4"/>
              </w:numPr>
              <w:tabs>
                <w:tab w:val="left" w:pos="851"/>
                <w:tab w:val="left" w:pos="1134"/>
              </w:tabs>
              <w:rPr>
                <w:rFonts w:ascii="Times New Roman" w:eastAsia="Times New Roman" w:hAnsi="Times New Roman" w:cs="Times New Roman"/>
                <w:sz w:val="26"/>
                <w:szCs w:val="26"/>
              </w:rPr>
            </w:pPr>
          </w:p>
        </w:tc>
        <w:tc>
          <w:tcPr>
            <w:tcW w:w="5244" w:type="dxa"/>
          </w:tcPr>
          <w:p w:rsidR="00D865EF" w:rsidRDefault="00D865EF" w:rsidP="00D865EF">
            <w:pPr>
              <w:tabs>
                <w:tab w:val="left" w:pos="851"/>
                <w:tab w:val="left" w:pos="1134"/>
              </w:tabs>
              <w:contextualSpacing/>
              <w:rPr>
                <w:rFonts w:ascii="Times New Roman" w:eastAsia="Times New Roman" w:hAnsi="Times New Roman"/>
                <w:sz w:val="26"/>
                <w:szCs w:val="26"/>
              </w:rPr>
            </w:pPr>
            <w:r w:rsidRPr="00D865EF">
              <w:rPr>
                <w:rFonts w:ascii="Times New Roman" w:eastAsia="Times New Roman" w:hAnsi="Times New Roman"/>
                <w:sz w:val="26"/>
                <w:szCs w:val="26"/>
              </w:rPr>
              <w:t>Математика для анализа данных (4 курса)</w:t>
            </w:r>
          </w:p>
        </w:tc>
        <w:tc>
          <w:tcPr>
            <w:tcW w:w="3113" w:type="dxa"/>
          </w:tcPr>
          <w:p w:rsidR="00D865EF" w:rsidRDefault="00D865EF" w:rsidP="009716A0">
            <w:pPr>
              <w:tabs>
                <w:tab w:val="left" w:pos="851"/>
                <w:tab w:val="left" w:pos="1134"/>
              </w:tabs>
              <w:contextualSpacing/>
              <w:jc w:val="center"/>
              <w:rPr>
                <w:rFonts w:ascii="Times New Roman" w:eastAsia="Times New Roman" w:hAnsi="Times New Roman"/>
                <w:sz w:val="26"/>
                <w:szCs w:val="26"/>
              </w:rPr>
            </w:pPr>
            <w:r>
              <w:rPr>
                <w:rFonts w:ascii="Times New Roman" w:eastAsia="Times New Roman" w:hAnsi="Times New Roman"/>
                <w:sz w:val="26"/>
                <w:szCs w:val="26"/>
              </w:rPr>
              <w:t>17 000</w:t>
            </w:r>
          </w:p>
        </w:tc>
      </w:tr>
      <w:tr w:rsidR="00D865EF" w:rsidTr="00D865EF">
        <w:tc>
          <w:tcPr>
            <w:tcW w:w="988" w:type="dxa"/>
          </w:tcPr>
          <w:p w:rsidR="00D865EF" w:rsidRPr="00D865EF" w:rsidRDefault="00D865EF" w:rsidP="00D865EF">
            <w:pPr>
              <w:pStyle w:val="a6"/>
              <w:numPr>
                <w:ilvl w:val="0"/>
                <w:numId w:val="4"/>
              </w:numPr>
              <w:tabs>
                <w:tab w:val="left" w:pos="851"/>
                <w:tab w:val="left" w:pos="1134"/>
              </w:tabs>
              <w:rPr>
                <w:rFonts w:ascii="Times New Roman" w:eastAsia="Times New Roman" w:hAnsi="Times New Roman" w:cs="Times New Roman"/>
                <w:sz w:val="26"/>
                <w:szCs w:val="26"/>
              </w:rPr>
            </w:pPr>
          </w:p>
        </w:tc>
        <w:tc>
          <w:tcPr>
            <w:tcW w:w="5244" w:type="dxa"/>
          </w:tcPr>
          <w:p w:rsidR="00D865EF" w:rsidRDefault="00D865EF" w:rsidP="00D865EF">
            <w:pPr>
              <w:tabs>
                <w:tab w:val="left" w:pos="851"/>
                <w:tab w:val="left" w:pos="1134"/>
              </w:tabs>
              <w:contextualSpacing/>
              <w:rPr>
                <w:rFonts w:ascii="Times New Roman" w:eastAsia="Times New Roman" w:hAnsi="Times New Roman"/>
                <w:sz w:val="26"/>
                <w:szCs w:val="26"/>
              </w:rPr>
            </w:pPr>
            <w:r w:rsidRPr="00D865EF">
              <w:rPr>
                <w:rFonts w:ascii="Times New Roman" w:eastAsia="Times New Roman" w:hAnsi="Times New Roman"/>
                <w:sz w:val="26"/>
                <w:szCs w:val="26"/>
              </w:rPr>
              <w:t>Промышленное машинное обучение (3 курса)</w:t>
            </w:r>
          </w:p>
        </w:tc>
        <w:tc>
          <w:tcPr>
            <w:tcW w:w="3113" w:type="dxa"/>
          </w:tcPr>
          <w:p w:rsidR="00D865EF" w:rsidRDefault="00D865EF" w:rsidP="009716A0">
            <w:pPr>
              <w:tabs>
                <w:tab w:val="left" w:pos="851"/>
                <w:tab w:val="left" w:pos="1134"/>
              </w:tabs>
              <w:contextualSpacing/>
              <w:jc w:val="center"/>
              <w:rPr>
                <w:rFonts w:ascii="Times New Roman" w:eastAsia="Times New Roman" w:hAnsi="Times New Roman"/>
                <w:sz w:val="26"/>
                <w:szCs w:val="26"/>
              </w:rPr>
            </w:pPr>
            <w:r>
              <w:rPr>
                <w:rFonts w:ascii="Times New Roman" w:eastAsia="Times New Roman" w:hAnsi="Times New Roman"/>
                <w:sz w:val="26"/>
                <w:szCs w:val="26"/>
              </w:rPr>
              <w:t>13 000</w:t>
            </w:r>
          </w:p>
        </w:tc>
      </w:tr>
      <w:tr w:rsidR="00D865EF" w:rsidRPr="00D865EF" w:rsidTr="00D865EF">
        <w:tc>
          <w:tcPr>
            <w:tcW w:w="988" w:type="dxa"/>
          </w:tcPr>
          <w:p w:rsidR="00D865EF" w:rsidRPr="00D865EF" w:rsidRDefault="00D865EF" w:rsidP="00D865EF">
            <w:pPr>
              <w:pStyle w:val="a6"/>
              <w:numPr>
                <w:ilvl w:val="0"/>
                <w:numId w:val="4"/>
              </w:numPr>
              <w:tabs>
                <w:tab w:val="left" w:pos="851"/>
                <w:tab w:val="left" w:pos="1134"/>
              </w:tabs>
              <w:rPr>
                <w:rFonts w:ascii="Times New Roman" w:eastAsia="Times New Roman" w:hAnsi="Times New Roman" w:cs="Times New Roman"/>
                <w:sz w:val="26"/>
                <w:szCs w:val="26"/>
              </w:rPr>
            </w:pPr>
          </w:p>
        </w:tc>
        <w:tc>
          <w:tcPr>
            <w:tcW w:w="5244" w:type="dxa"/>
          </w:tcPr>
          <w:p w:rsidR="00D865EF" w:rsidRPr="00D865EF" w:rsidRDefault="00D865EF" w:rsidP="00D865EF">
            <w:pPr>
              <w:tabs>
                <w:tab w:val="left" w:pos="851"/>
                <w:tab w:val="left" w:pos="1134"/>
              </w:tabs>
              <w:contextualSpacing/>
              <w:rPr>
                <w:rFonts w:ascii="Times New Roman" w:eastAsia="Times New Roman" w:hAnsi="Times New Roman"/>
                <w:sz w:val="26"/>
                <w:szCs w:val="26"/>
                <w:lang w:val="en-US"/>
              </w:rPr>
            </w:pPr>
            <w:r w:rsidRPr="00D865EF">
              <w:rPr>
                <w:rFonts w:ascii="Times New Roman" w:eastAsia="Times New Roman" w:hAnsi="Times New Roman"/>
                <w:sz w:val="26"/>
                <w:szCs w:val="26"/>
                <w:lang w:val="en-US"/>
              </w:rPr>
              <w:t xml:space="preserve">Mathematics for Data Science (4 </w:t>
            </w:r>
            <w:r w:rsidRPr="00D865EF">
              <w:rPr>
                <w:rFonts w:ascii="Times New Roman" w:eastAsia="Times New Roman" w:hAnsi="Times New Roman"/>
                <w:sz w:val="26"/>
                <w:szCs w:val="26"/>
              </w:rPr>
              <w:t>курса</w:t>
            </w:r>
            <w:r w:rsidRPr="00D865EF">
              <w:rPr>
                <w:rFonts w:ascii="Times New Roman" w:eastAsia="Times New Roman" w:hAnsi="Times New Roman"/>
                <w:sz w:val="26"/>
                <w:szCs w:val="26"/>
                <w:lang w:val="en-US"/>
              </w:rPr>
              <w:t>)</w:t>
            </w:r>
          </w:p>
        </w:tc>
        <w:tc>
          <w:tcPr>
            <w:tcW w:w="3113" w:type="dxa"/>
          </w:tcPr>
          <w:p w:rsidR="00D865EF" w:rsidRPr="00D865EF" w:rsidRDefault="00D865EF" w:rsidP="009716A0">
            <w:pPr>
              <w:tabs>
                <w:tab w:val="left" w:pos="851"/>
                <w:tab w:val="left" w:pos="1134"/>
              </w:tabs>
              <w:contextualSpacing/>
              <w:jc w:val="center"/>
              <w:rPr>
                <w:rFonts w:ascii="Times New Roman" w:eastAsia="Times New Roman" w:hAnsi="Times New Roman"/>
                <w:sz w:val="26"/>
                <w:szCs w:val="26"/>
                <w:lang w:val="en-US"/>
              </w:rPr>
            </w:pPr>
            <w:r>
              <w:rPr>
                <w:rFonts w:ascii="Times New Roman" w:eastAsia="Times New Roman" w:hAnsi="Times New Roman"/>
                <w:sz w:val="26"/>
                <w:szCs w:val="26"/>
              </w:rPr>
              <w:t>17 000</w:t>
            </w:r>
          </w:p>
        </w:tc>
      </w:tr>
      <w:tr w:rsidR="00D865EF" w:rsidRPr="00D865EF" w:rsidTr="00D865EF">
        <w:tc>
          <w:tcPr>
            <w:tcW w:w="988" w:type="dxa"/>
          </w:tcPr>
          <w:p w:rsidR="00D865EF" w:rsidRPr="00D865EF" w:rsidRDefault="00D865EF" w:rsidP="00D865EF">
            <w:pPr>
              <w:pStyle w:val="a6"/>
              <w:numPr>
                <w:ilvl w:val="0"/>
                <w:numId w:val="4"/>
              </w:numPr>
              <w:tabs>
                <w:tab w:val="left" w:pos="851"/>
                <w:tab w:val="left" w:pos="1134"/>
              </w:tabs>
              <w:rPr>
                <w:rFonts w:ascii="Times New Roman" w:eastAsia="Times New Roman" w:hAnsi="Times New Roman" w:cs="Times New Roman"/>
                <w:sz w:val="26"/>
                <w:szCs w:val="26"/>
                <w:lang w:val="en-US"/>
              </w:rPr>
            </w:pPr>
          </w:p>
        </w:tc>
        <w:tc>
          <w:tcPr>
            <w:tcW w:w="5244" w:type="dxa"/>
          </w:tcPr>
          <w:p w:rsidR="00D865EF" w:rsidRPr="00D865EF" w:rsidRDefault="00D865EF" w:rsidP="00D865EF">
            <w:pPr>
              <w:tabs>
                <w:tab w:val="left" w:pos="851"/>
                <w:tab w:val="left" w:pos="1134"/>
              </w:tabs>
              <w:contextualSpacing/>
              <w:rPr>
                <w:rFonts w:ascii="Times New Roman" w:eastAsia="Times New Roman" w:hAnsi="Times New Roman"/>
                <w:sz w:val="26"/>
                <w:szCs w:val="26"/>
              </w:rPr>
            </w:pPr>
            <w:r w:rsidRPr="00D865EF">
              <w:rPr>
                <w:rFonts w:ascii="Times New Roman" w:eastAsia="Times New Roman" w:hAnsi="Times New Roman"/>
                <w:sz w:val="26"/>
                <w:szCs w:val="26"/>
              </w:rPr>
              <w:t xml:space="preserve">Машинное обучение: от статистики до </w:t>
            </w:r>
            <w:proofErr w:type="spellStart"/>
            <w:r w:rsidRPr="00D865EF">
              <w:rPr>
                <w:rFonts w:ascii="Times New Roman" w:eastAsia="Times New Roman" w:hAnsi="Times New Roman"/>
                <w:sz w:val="26"/>
                <w:szCs w:val="26"/>
              </w:rPr>
              <w:t>нейросетей</w:t>
            </w:r>
            <w:proofErr w:type="spellEnd"/>
            <w:r w:rsidRPr="00D865EF">
              <w:rPr>
                <w:rFonts w:ascii="Times New Roman" w:eastAsia="Times New Roman" w:hAnsi="Times New Roman"/>
                <w:sz w:val="26"/>
                <w:szCs w:val="26"/>
              </w:rPr>
              <w:t xml:space="preserve"> (5 курсов</w:t>
            </w:r>
            <w:r>
              <w:rPr>
                <w:rFonts w:ascii="Times New Roman" w:eastAsia="Times New Roman" w:hAnsi="Times New Roman"/>
                <w:sz w:val="26"/>
                <w:szCs w:val="26"/>
              </w:rPr>
              <w:t>)</w:t>
            </w:r>
          </w:p>
        </w:tc>
        <w:tc>
          <w:tcPr>
            <w:tcW w:w="3113" w:type="dxa"/>
          </w:tcPr>
          <w:p w:rsidR="00D865EF" w:rsidRPr="00D865EF" w:rsidRDefault="00D865EF" w:rsidP="009716A0">
            <w:pPr>
              <w:tabs>
                <w:tab w:val="left" w:pos="851"/>
                <w:tab w:val="left" w:pos="1134"/>
              </w:tabs>
              <w:contextualSpacing/>
              <w:jc w:val="center"/>
              <w:rPr>
                <w:rFonts w:ascii="Times New Roman" w:eastAsia="Times New Roman" w:hAnsi="Times New Roman"/>
                <w:sz w:val="26"/>
                <w:szCs w:val="26"/>
              </w:rPr>
            </w:pPr>
            <w:r>
              <w:rPr>
                <w:rFonts w:ascii="Times New Roman" w:eastAsia="Times New Roman" w:hAnsi="Times New Roman"/>
                <w:sz w:val="26"/>
                <w:szCs w:val="26"/>
              </w:rPr>
              <w:t>21 000</w:t>
            </w:r>
          </w:p>
        </w:tc>
      </w:tr>
      <w:tr w:rsidR="00D865EF" w:rsidRPr="00D865EF" w:rsidTr="00D865EF">
        <w:tc>
          <w:tcPr>
            <w:tcW w:w="988" w:type="dxa"/>
          </w:tcPr>
          <w:p w:rsidR="00D865EF" w:rsidRPr="00D865EF" w:rsidRDefault="00D865EF" w:rsidP="00D865EF">
            <w:pPr>
              <w:pStyle w:val="a6"/>
              <w:numPr>
                <w:ilvl w:val="0"/>
                <w:numId w:val="4"/>
              </w:numPr>
              <w:tabs>
                <w:tab w:val="left" w:pos="851"/>
                <w:tab w:val="left" w:pos="1134"/>
              </w:tabs>
              <w:rPr>
                <w:rFonts w:ascii="Times New Roman" w:eastAsia="Times New Roman" w:hAnsi="Times New Roman" w:cs="Times New Roman"/>
                <w:sz w:val="26"/>
                <w:szCs w:val="26"/>
              </w:rPr>
            </w:pPr>
          </w:p>
        </w:tc>
        <w:tc>
          <w:tcPr>
            <w:tcW w:w="5244" w:type="dxa"/>
          </w:tcPr>
          <w:p w:rsidR="00D865EF" w:rsidRPr="00D865EF" w:rsidRDefault="00D865EF" w:rsidP="00D865EF">
            <w:pPr>
              <w:tabs>
                <w:tab w:val="left" w:pos="851"/>
                <w:tab w:val="left" w:pos="1134"/>
              </w:tabs>
              <w:contextualSpacing/>
              <w:rPr>
                <w:rFonts w:ascii="Times New Roman" w:eastAsia="Times New Roman" w:hAnsi="Times New Roman"/>
                <w:sz w:val="26"/>
                <w:szCs w:val="26"/>
                <w:lang w:val="en-US"/>
              </w:rPr>
            </w:pPr>
            <w:proofErr w:type="spellStart"/>
            <w:r w:rsidRPr="00D865EF">
              <w:rPr>
                <w:rFonts w:ascii="Times New Roman" w:eastAsia="Times New Roman" w:hAnsi="Times New Roman"/>
                <w:sz w:val="26"/>
                <w:szCs w:val="26"/>
              </w:rPr>
              <w:t>Deep</w:t>
            </w:r>
            <w:proofErr w:type="spellEnd"/>
            <w:r w:rsidRPr="00D865EF">
              <w:rPr>
                <w:rFonts w:ascii="Times New Roman" w:eastAsia="Times New Roman" w:hAnsi="Times New Roman"/>
                <w:sz w:val="26"/>
                <w:szCs w:val="26"/>
              </w:rPr>
              <w:t xml:space="preserve"> </w:t>
            </w:r>
            <w:proofErr w:type="spellStart"/>
            <w:r w:rsidRPr="00D865EF">
              <w:rPr>
                <w:rFonts w:ascii="Times New Roman" w:eastAsia="Times New Roman" w:hAnsi="Times New Roman"/>
                <w:sz w:val="26"/>
                <w:szCs w:val="26"/>
              </w:rPr>
              <w:t>Learning</w:t>
            </w:r>
            <w:proofErr w:type="spellEnd"/>
            <w:r>
              <w:rPr>
                <w:rFonts w:ascii="Times New Roman" w:eastAsia="Times New Roman" w:hAnsi="Times New Roman"/>
                <w:sz w:val="26"/>
                <w:szCs w:val="26"/>
                <w:lang w:val="en-US"/>
              </w:rPr>
              <w:t xml:space="preserve"> (4 </w:t>
            </w:r>
            <w:proofErr w:type="spellStart"/>
            <w:r>
              <w:rPr>
                <w:rFonts w:ascii="Times New Roman" w:eastAsia="Times New Roman" w:hAnsi="Times New Roman"/>
                <w:sz w:val="26"/>
                <w:szCs w:val="26"/>
                <w:lang w:val="en-US"/>
              </w:rPr>
              <w:t>курса</w:t>
            </w:r>
            <w:proofErr w:type="spellEnd"/>
            <w:r>
              <w:rPr>
                <w:rFonts w:ascii="Times New Roman" w:eastAsia="Times New Roman" w:hAnsi="Times New Roman"/>
                <w:sz w:val="26"/>
                <w:szCs w:val="26"/>
                <w:lang w:val="en-US"/>
              </w:rPr>
              <w:t>)</w:t>
            </w:r>
          </w:p>
        </w:tc>
        <w:tc>
          <w:tcPr>
            <w:tcW w:w="3113" w:type="dxa"/>
          </w:tcPr>
          <w:p w:rsidR="00D865EF" w:rsidRPr="00D865EF" w:rsidRDefault="00D865EF" w:rsidP="009716A0">
            <w:pPr>
              <w:tabs>
                <w:tab w:val="left" w:pos="851"/>
                <w:tab w:val="left" w:pos="1134"/>
              </w:tabs>
              <w:contextualSpacing/>
              <w:jc w:val="center"/>
              <w:rPr>
                <w:rFonts w:ascii="Times New Roman" w:eastAsia="Times New Roman" w:hAnsi="Times New Roman"/>
                <w:sz w:val="26"/>
                <w:szCs w:val="26"/>
                <w:lang w:val="en-US"/>
              </w:rPr>
            </w:pPr>
            <w:r>
              <w:rPr>
                <w:rFonts w:ascii="Times New Roman" w:eastAsia="Times New Roman" w:hAnsi="Times New Roman"/>
                <w:sz w:val="26"/>
                <w:szCs w:val="26"/>
                <w:lang w:val="en-US"/>
              </w:rPr>
              <w:t>21 000</w:t>
            </w:r>
          </w:p>
        </w:tc>
      </w:tr>
      <w:tr w:rsidR="00D865EF" w:rsidRPr="00D865EF" w:rsidTr="00D865EF">
        <w:tc>
          <w:tcPr>
            <w:tcW w:w="988" w:type="dxa"/>
          </w:tcPr>
          <w:p w:rsidR="00D865EF" w:rsidRPr="00D865EF" w:rsidRDefault="00D865EF" w:rsidP="00D865EF">
            <w:pPr>
              <w:pStyle w:val="a6"/>
              <w:numPr>
                <w:ilvl w:val="0"/>
                <w:numId w:val="4"/>
              </w:numPr>
              <w:tabs>
                <w:tab w:val="left" w:pos="851"/>
                <w:tab w:val="left" w:pos="1134"/>
              </w:tabs>
              <w:rPr>
                <w:rFonts w:ascii="Times New Roman" w:eastAsia="Times New Roman" w:hAnsi="Times New Roman" w:cs="Times New Roman"/>
                <w:sz w:val="26"/>
                <w:szCs w:val="26"/>
              </w:rPr>
            </w:pPr>
          </w:p>
        </w:tc>
        <w:tc>
          <w:tcPr>
            <w:tcW w:w="5244" w:type="dxa"/>
          </w:tcPr>
          <w:p w:rsidR="00D865EF" w:rsidRPr="00D865EF" w:rsidRDefault="00D865EF" w:rsidP="00D865EF">
            <w:pPr>
              <w:tabs>
                <w:tab w:val="left" w:pos="851"/>
                <w:tab w:val="left" w:pos="1134"/>
              </w:tabs>
              <w:contextualSpacing/>
              <w:rPr>
                <w:rFonts w:ascii="Times New Roman" w:eastAsia="Times New Roman" w:hAnsi="Times New Roman"/>
                <w:sz w:val="26"/>
                <w:szCs w:val="26"/>
              </w:rPr>
            </w:pPr>
            <w:proofErr w:type="spellStart"/>
            <w:r w:rsidRPr="00D865EF">
              <w:rPr>
                <w:rFonts w:ascii="Times New Roman" w:eastAsia="Times New Roman" w:hAnsi="Times New Roman"/>
                <w:sz w:val="26"/>
                <w:szCs w:val="26"/>
              </w:rPr>
              <w:t>Advanced</w:t>
            </w:r>
            <w:proofErr w:type="spellEnd"/>
            <w:r w:rsidRPr="00D865EF">
              <w:rPr>
                <w:rFonts w:ascii="Times New Roman" w:eastAsia="Times New Roman" w:hAnsi="Times New Roman"/>
                <w:sz w:val="26"/>
                <w:szCs w:val="26"/>
              </w:rPr>
              <w:t xml:space="preserve"> </w:t>
            </w:r>
            <w:proofErr w:type="spellStart"/>
            <w:r w:rsidRPr="00D865EF">
              <w:rPr>
                <w:rFonts w:ascii="Times New Roman" w:eastAsia="Times New Roman" w:hAnsi="Times New Roman"/>
                <w:sz w:val="26"/>
                <w:szCs w:val="26"/>
              </w:rPr>
              <w:t>Machine</w:t>
            </w:r>
            <w:proofErr w:type="spellEnd"/>
            <w:r w:rsidRPr="00D865EF">
              <w:rPr>
                <w:rFonts w:ascii="Times New Roman" w:eastAsia="Times New Roman" w:hAnsi="Times New Roman"/>
                <w:sz w:val="26"/>
                <w:szCs w:val="26"/>
              </w:rPr>
              <w:t xml:space="preserve"> </w:t>
            </w:r>
            <w:proofErr w:type="spellStart"/>
            <w:r w:rsidRPr="00D865EF">
              <w:rPr>
                <w:rFonts w:ascii="Times New Roman" w:eastAsia="Times New Roman" w:hAnsi="Times New Roman"/>
                <w:sz w:val="26"/>
                <w:szCs w:val="26"/>
              </w:rPr>
              <w:t>Learning</w:t>
            </w:r>
            <w:proofErr w:type="spellEnd"/>
            <w:r>
              <w:rPr>
                <w:rFonts w:ascii="Times New Roman" w:eastAsia="Times New Roman" w:hAnsi="Times New Roman"/>
                <w:sz w:val="26"/>
                <w:szCs w:val="26"/>
              </w:rPr>
              <w:t xml:space="preserve"> (</w:t>
            </w:r>
            <w:r>
              <w:rPr>
                <w:rFonts w:ascii="Times New Roman" w:eastAsia="Times New Roman" w:hAnsi="Times New Roman"/>
                <w:sz w:val="26"/>
                <w:szCs w:val="26"/>
                <w:lang w:val="en-US"/>
              </w:rPr>
              <w:t xml:space="preserve">3 </w:t>
            </w:r>
            <w:r>
              <w:rPr>
                <w:rFonts w:ascii="Times New Roman" w:eastAsia="Times New Roman" w:hAnsi="Times New Roman"/>
                <w:sz w:val="26"/>
                <w:szCs w:val="26"/>
              </w:rPr>
              <w:t>курса)</w:t>
            </w:r>
          </w:p>
        </w:tc>
        <w:tc>
          <w:tcPr>
            <w:tcW w:w="3113" w:type="dxa"/>
          </w:tcPr>
          <w:p w:rsidR="00D865EF" w:rsidRPr="00D865EF" w:rsidRDefault="00D865EF" w:rsidP="009716A0">
            <w:pPr>
              <w:tabs>
                <w:tab w:val="left" w:pos="851"/>
                <w:tab w:val="left" w:pos="1134"/>
              </w:tabs>
              <w:contextualSpacing/>
              <w:jc w:val="center"/>
              <w:rPr>
                <w:rFonts w:ascii="Times New Roman" w:eastAsia="Times New Roman" w:hAnsi="Times New Roman"/>
                <w:sz w:val="26"/>
                <w:szCs w:val="26"/>
                <w:lang w:val="en-US"/>
              </w:rPr>
            </w:pPr>
            <w:r>
              <w:rPr>
                <w:rFonts w:ascii="Times New Roman" w:eastAsia="Times New Roman" w:hAnsi="Times New Roman"/>
                <w:sz w:val="26"/>
                <w:szCs w:val="26"/>
                <w:lang w:val="en-US"/>
              </w:rPr>
              <w:t>21 000</w:t>
            </w:r>
          </w:p>
        </w:tc>
      </w:tr>
    </w:tbl>
    <w:p w:rsidR="00D865EF" w:rsidRPr="00D865EF" w:rsidRDefault="00D865EF" w:rsidP="00D865EF">
      <w:pPr>
        <w:tabs>
          <w:tab w:val="left" w:pos="851"/>
          <w:tab w:val="left" w:pos="1134"/>
        </w:tabs>
        <w:contextualSpacing/>
        <w:jc w:val="center"/>
        <w:rPr>
          <w:rFonts w:ascii="Times New Roman" w:eastAsia="Times New Roman" w:hAnsi="Times New Roman" w:cs="Times New Roman"/>
          <w:sz w:val="26"/>
          <w:szCs w:val="26"/>
        </w:rPr>
      </w:pPr>
    </w:p>
    <w:p w:rsidR="00902EEF" w:rsidRPr="00D865EF" w:rsidRDefault="00902EEF" w:rsidP="00902EEF">
      <w:pPr>
        <w:rPr>
          <w:rFonts w:ascii="Times New Roman" w:eastAsia="Calibri" w:hAnsi="Times New Roman" w:cs="Times New Roman"/>
        </w:rPr>
      </w:pPr>
    </w:p>
    <w:sectPr w:rsidR="00902EEF" w:rsidRPr="00D865EF" w:rsidSect="00705670">
      <w:pgSz w:w="11900" w:h="16840"/>
      <w:pgMar w:top="851" w:right="850" w:bottom="851"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E1720"/>
    <w:multiLevelType w:val="hybridMultilevel"/>
    <w:tmpl w:val="32902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DA53F87"/>
    <w:multiLevelType w:val="multilevel"/>
    <w:tmpl w:val="4920D03C"/>
    <w:lvl w:ilvl="0">
      <w:start w:val="1"/>
      <w:numFmt w:val="decimal"/>
      <w:lvlText w:val="%1."/>
      <w:lvlJc w:val="left"/>
      <w:pPr>
        <w:ind w:left="1145" w:hanging="360"/>
      </w:pPr>
      <w:rPr>
        <w:rFonts w:hint="default"/>
        <w:b/>
      </w:rPr>
    </w:lvl>
    <w:lvl w:ilvl="1">
      <w:start w:val="1"/>
      <w:numFmt w:val="decimal"/>
      <w:isLgl/>
      <w:lvlText w:val="%1.%2."/>
      <w:lvlJc w:val="left"/>
      <w:pPr>
        <w:ind w:left="1505" w:hanging="360"/>
      </w:pPr>
      <w:rPr>
        <w:rFonts w:ascii="Times New Roman" w:hAnsi="Times New Roman" w:cs="Times New Roman" w:hint="default"/>
        <w:b w:val="0"/>
        <w:sz w:val="24"/>
        <w:szCs w:val="24"/>
      </w:rPr>
    </w:lvl>
    <w:lvl w:ilvl="2">
      <w:start w:val="1"/>
      <w:numFmt w:val="decimal"/>
      <w:isLgl/>
      <w:lvlText w:val="%1.%2.%3."/>
      <w:lvlJc w:val="left"/>
      <w:pPr>
        <w:ind w:left="2225" w:hanging="720"/>
      </w:pPr>
      <w:rPr>
        <w:rFonts w:hint="default"/>
        <w:b w:val="0"/>
      </w:rPr>
    </w:lvl>
    <w:lvl w:ilvl="3">
      <w:start w:val="1"/>
      <w:numFmt w:val="decimal"/>
      <w:isLgl/>
      <w:lvlText w:val="%1.%2.%3.%4."/>
      <w:lvlJc w:val="left"/>
      <w:pPr>
        <w:ind w:left="2585" w:hanging="720"/>
      </w:pPr>
      <w:rPr>
        <w:rFonts w:hint="default"/>
      </w:rPr>
    </w:lvl>
    <w:lvl w:ilvl="4">
      <w:start w:val="1"/>
      <w:numFmt w:val="decimal"/>
      <w:isLgl/>
      <w:lvlText w:val="%1.%2.%3.%4.%5."/>
      <w:lvlJc w:val="left"/>
      <w:pPr>
        <w:ind w:left="3305" w:hanging="1080"/>
      </w:pPr>
      <w:rPr>
        <w:rFonts w:hint="default"/>
      </w:rPr>
    </w:lvl>
    <w:lvl w:ilvl="5">
      <w:start w:val="1"/>
      <w:numFmt w:val="decimal"/>
      <w:isLgl/>
      <w:lvlText w:val="%1.%2.%3.%4.%5.%6."/>
      <w:lvlJc w:val="left"/>
      <w:pPr>
        <w:ind w:left="3665" w:hanging="1080"/>
      </w:pPr>
      <w:rPr>
        <w:rFonts w:hint="default"/>
      </w:rPr>
    </w:lvl>
    <w:lvl w:ilvl="6">
      <w:start w:val="1"/>
      <w:numFmt w:val="decimal"/>
      <w:isLgl/>
      <w:lvlText w:val="%1.%2.%3.%4.%5.%6.%7."/>
      <w:lvlJc w:val="left"/>
      <w:pPr>
        <w:ind w:left="4385" w:hanging="1440"/>
      </w:pPr>
      <w:rPr>
        <w:rFonts w:hint="default"/>
      </w:rPr>
    </w:lvl>
    <w:lvl w:ilvl="7">
      <w:start w:val="1"/>
      <w:numFmt w:val="decimal"/>
      <w:isLgl/>
      <w:lvlText w:val="%1.%2.%3.%4.%5.%6.%7.%8."/>
      <w:lvlJc w:val="left"/>
      <w:pPr>
        <w:ind w:left="4745" w:hanging="1440"/>
      </w:pPr>
      <w:rPr>
        <w:rFonts w:hint="default"/>
      </w:rPr>
    </w:lvl>
    <w:lvl w:ilvl="8">
      <w:start w:val="1"/>
      <w:numFmt w:val="decimal"/>
      <w:isLgl/>
      <w:lvlText w:val="%1.%2.%3.%4.%5.%6.%7.%8.%9."/>
      <w:lvlJc w:val="left"/>
      <w:pPr>
        <w:ind w:left="5465" w:hanging="1800"/>
      </w:pPr>
      <w:rPr>
        <w:rFonts w:hint="default"/>
      </w:rPr>
    </w:lvl>
  </w:abstractNum>
  <w:abstractNum w:abstractNumId="2" w15:restartNumberingAfterBreak="0">
    <w:nsid w:val="72A43C81"/>
    <w:multiLevelType w:val="hybridMultilevel"/>
    <w:tmpl w:val="BEA0A7B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59C3F55"/>
    <w:multiLevelType w:val="multilevel"/>
    <w:tmpl w:val="E7566ED8"/>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EF"/>
    <w:rsid w:val="003069DE"/>
    <w:rsid w:val="006677E3"/>
    <w:rsid w:val="00705670"/>
    <w:rsid w:val="007A61B4"/>
    <w:rsid w:val="00902EEF"/>
    <w:rsid w:val="009716A0"/>
    <w:rsid w:val="00AC24A1"/>
    <w:rsid w:val="00D86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4D33D"/>
  <w15:chartTrackingRefBased/>
  <w15:docId w15:val="{603B6BA2-C832-4AE6-9EAA-1C21401C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902EEF"/>
    <w:pPr>
      <w:spacing w:after="0" w:line="240" w:lineRule="auto"/>
    </w:pPr>
    <w:rPr>
      <w:rFonts w:ascii="Cambria" w:eastAsia="Cambria" w:hAnsi="Cambria" w:cs="Cambria"/>
      <w:color w:val="000000"/>
      <w:sz w:val="20"/>
      <w:szCs w:val="20"/>
      <w:lang w:eastAsia="ru-RU"/>
    </w:rPr>
  </w:style>
  <w:style w:type="character" w:customStyle="1" w:styleId="a4">
    <w:name w:val="Текст примечания Знак"/>
    <w:basedOn w:val="a0"/>
    <w:link w:val="a3"/>
    <w:uiPriority w:val="99"/>
    <w:semiHidden/>
    <w:rsid w:val="00902EEF"/>
    <w:rPr>
      <w:rFonts w:ascii="Cambria" w:eastAsia="Cambria" w:hAnsi="Cambria" w:cs="Cambria"/>
      <w:color w:val="000000"/>
      <w:sz w:val="20"/>
      <w:szCs w:val="20"/>
      <w:lang w:eastAsia="ru-RU"/>
    </w:rPr>
  </w:style>
  <w:style w:type="character" w:styleId="a5">
    <w:name w:val="annotation reference"/>
    <w:basedOn w:val="a0"/>
    <w:uiPriority w:val="99"/>
    <w:semiHidden/>
    <w:unhideWhenUsed/>
    <w:rsid w:val="00902EEF"/>
    <w:rPr>
      <w:sz w:val="16"/>
      <w:szCs w:val="16"/>
    </w:rPr>
  </w:style>
  <w:style w:type="paragraph" w:styleId="a6">
    <w:name w:val="List Paragraph"/>
    <w:basedOn w:val="a"/>
    <w:link w:val="a7"/>
    <w:uiPriority w:val="34"/>
    <w:qFormat/>
    <w:rsid w:val="00902EEF"/>
    <w:pPr>
      <w:spacing w:after="0" w:line="240" w:lineRule="auto"/>
      <w:ind w:left="720"/>
      <w:contextualSpacing/>
    </w:pPr>
    <w:rPr>
      <w:rFonts w:ascii="Cambria" w:eastAsia="Cambria" w:hAnsi="Cambria" w:cs="Cambria"/>
      <w:color w:val="000000"/>
      <w:sz w:val="24"/>
      <w:szCs w:val="24"/>
      <w:lang w:eastAsia="ru-RU"/>
    </w:rPr>
  </w:style>
  <w:style w:type="character" w:customStyle="1" w:styleId="a7">
    <w:name w:val="Абзац списка Знак"/>
    <w:link w:val="a6"/>
    <w:uiPriority w:val="34"/>
    <w:locked/>
    <w:rsid w:val="00902EEF"/>
    <w:rPr>
      <w:rFonts w:ascii="Cambria" w:eastAsia="Cambria" w:hAnsi="Cambria" w:cs="Cambria"/>
      <w:color w:val="000000"/>
      <w:sz w:val="24"/>
      <w:szCs w:val="24"/>
      <w:lang w:eastAsia="ru-RU"/>
    </w:rPr>
  </w:style>
  <w:style w:type="table" w:styleId="a8">
    <w:name w:val="Table Grid"/>
    <w:basedOn w:val="a1"/>
    <w:uiPriority w:val="39"/>
    <w:rsid w:val="00902E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02EE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02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earn@hs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2765</Words>
  <Characters>15762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18491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Шульгина Елена Владимировна</cp:lastModifiedBy>
  <cp:revision>7</cp:revision>
  <dcterms:created xsi:type="dcterms:W3CDTF">2022-08-25T10:52:00Z</dcterms:created>
  <dcterms:modified xsi:type="dcterms:W3CDTF">2022-11-28T10:55:00Z</dcterms:modified>
</cp:coreProperties>
</file>